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CCPEBlankTable"/>
        <w:tblW w:w="0" w:type="auto"/>
        <w:tblLook w:val="04A0" w:firstRow="1" w:lastRow="0" w:firstColumn="1" w:lastColumn="0" w:noHBand="0" w:noVBand="1"/>
      </w:tblPr>
      <w:tblGrid>
        <w:gridCol w:w="9785"/>
      </w:tblGrid>
      <w:tr w:rsidR="00014416" w14:paraId="20EB9784" w14:textId="77777777" w:rsidTr="00E04A1C">
        <w:trPr>
          <w:trHeight w:hRule="exact" w:val="1775"/>
        </w:trPr>
        <w:tc>
          <w:tcPr>
            <w:tcW w:w="9785" w:type="dxa"/>
            <w:tcBorders>
              <w:bottom w:val="single" w:sz="8" w:space="0" w:color="FFFFFF" w:themeColor="background1"/>
            </w:tcBorders>
          </w:tcPr>
          <w:p w14:paraId="2BBD86DD" w14:textId="77777777" w:rsidR="00014416" w:rsidRDefault="00014416" w:rsidP="00E04A1C">
            <w:r>
              <w:rPr>
                <w:noProof/>
                <w:lang w:eastAsia="en-GB"/>
              </w:rPr>
              <w:drawing>
                <wp:inline distT="0" distB="0" distL="0" distR="0" wp14:anchorId="7DCF62AF" wp14:editId="1809C1DF">
                  <wp:extent cx="2119745" cy="70242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 logo 1.jpg"/>
                          <pic:cNvPicPr/>
                        </pic:nvPicPr>
                        <pic:blipFill>
                          <a:blip r:embed="rId9">
                            <a:extLst>
                              <a:ext uri="{28A0092B-C50C-407E-A947-70E740481C1C}">
                                <a14:useLocalDpi xmlns:a14="http://schemas.microsoft.com/office/drawing/2010/main" val="0"/>
                              </a:ext>
                            </a:extLst>
                          </a:blip>
                          <a:stretch>
                            <a:fillRect/>
                          </a:stretch>
                        </pic:blipFill>
                        <pic:spPr>
                          <a:xfrm>
                            <a:off x="0" y="0"/>
                            <a:ext cx="2119745" cy="702424"/>
                          </a:xfrm>
                          <a:prstGeom prst="rect">
                            <a:avLst/>
                          </a:prstGeom>
                        </pic:spPr>
                      </pic:pic>
                    </a:graphicData>
                  </a:graphic>
                </wp:inline>
              </w:drawing>
            </w:r>
          </w:p>
        </w:tc>
      </w:tr>
      <w:tr w:rsidR="00014416" w14:paraId="3ABCF352" w14:textId="77777777" w:rsidTr="00E04A1C">
        <w:trPr>
          <w:trHeight w:hRule="exact" w:val="1276"/>
        </w:trPr>
        <w:tc>
          <w:tcPr>
            <w:tcW w:w="9785" w:type="dxa"/>
            <w:tcBorders>
              <w:top w:val="single" w:sz="8" w:space="0" w:color="FFFFFF" w:themeColor="background1"/>
            </w:tcBorders>
          </w:tcPr>
          <w:p w14:paraId="09206485" w14:textId="77777777" w:rsidR="00014416" w:rsidRDefault="00014416" w:rsidP="00E04A1C">
            <w:r>
              <w:rPr>
                <w:noProof/>
                <w:lang w:eastAsia="en-GB"/>
              </w:rPr>
              <mc:AlternateContent>
                <mc:Choice Requires="wps">
                  <w:drawing>
                    <wp:anchor distT="0" distB="0" distL="114300" distR="114300" simplePos="0" relativeHeight="251659264" behindDoc="1" locked="1" layoutInCell="0" allowOverlap="0" wp14:anchorId="495F49E0" wp14:editId="23F610AE">
                      <wp:simplePos x="0" y="0"/>
                      <wp:positionH relativeFrom="page">
                        <wp:posOffset>-629920</wp:posOffset>
                      </wp:positionH>
                      <wp:positionV relativeFrom="page">
                        <wp:posOffset>-1997075</wp:posOffset>
                      </wp:positionV>
                      <wp:extent cx="9412605" cy="12438380"/>
                      <wp:effectExtent l="0" t="0" r="0" b="1270"/>
                      <wp:wrapNone/>
                      <wp:docPr id="4" name="Rectangle 4"/>
                      <wp:cNvGraphicFramePr/>
                      <a:graphic xmlns:a="http://schemas.openxmlformats.org/drawingml/2006/main">
                        <a:graphicData uri="http://schemas.microsoft.com/office/word/2010/wordprocessingShape">
                          <wps:wsp>
                            <wps:cNvSpPr/>
                            <wps:spPr>
                              <a:xfrm>
                                <a:off x="0" y="0"/>
                                <a:ext cx="9412605" cy="12438380"/>
                              </a:xfrm>
                              <a:prstGeom prst="rect">
                                <a:avLst/>
                              </a:prstGeom>
                              <a:solidFill>
                                <a:srgbClr val="00A8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48F72" id="Rectangle 4" o:spid="_x0000_s1026" style="position:absolute;margin-left:-49.6pt;margin-top:-157.25pt;width:741.15pt;height:979.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" o:allowincell="f" o:allowoverlap="f" fillcolor="#00a8ab" stroked="f" strokeweight="1.5pt">
                      <w10:wrap anchorx="page" anchory="page"/>
                      <w10:anchorlock/>
                    </v:rect>
                  </w:pict>
                </mc:Fallback>
              </mc:AlternateContent>
            </w:r>
          </w:p>
        </w:tc>
      </w:tr>
    </w:tbl>
    <w:p w14:paraId="15B72B95" w14:textId="6A0A24B2" w:rsidR="00A9334E" w:rsidRDefault="00A9334E" w:rsidP="00A9334E"/>
    <w:p w14:paraId="15F5D7D2" w14:textId="05D53622" w:rsidR="00EB50BF" w:rsidRDefault="00EB50BF" w:rsidP="00EB50BF">
      <w:pPr>
        <w:pStyle w:val="Subtitle"/>
        <w:rPr>
          <w:b/>
          <w:bCs/>
          <w:color w:val="FFFFFF" w:themeColor="background1"/>
          <w:spacing w:val="-10"/>
          <w:kern w:val="28"/>
          <w:sz w:val="88"/>
          <w:szCs w:val="88"/>
        </w:rPr>
      </w:pPr>
      <w:r>
        <w:rPr>
          <w:b/>
          <w:bCs/>
          <w:color w:val="FFFFFF" w:themeColor="background1"/>
          <w:spacing w:val="-10"/>
          <w:kern w:val="28"/>
          <w:sz w:val="88"/>
          <w:szCs w:val="88"/>
        </w:rPr>
        <w:t>Workbook</w:t>
      </w:r>
    </w:p>
    <w:p w14:paraId="0876643C" w14:textId="3A8185C6" w:rsidR="00EB50BF" w:rsidRPr="00EB50BF" w:rsidRDefault="00EB50BF" w:rsidP="00EB50BF">
      <w:pPr>
        <w:pStyle w:val="Subtitle"/>
        <w:rPr>
          <w:color w:val="auto"/>
          <w:sz w:val="72"/>
          <w:szCs w:val="72"/>
        </w:rPr>
      </w:pPr>
      <w:r w:rsidRPr="00EB50BF">
        <w:rPr>
          <w:color w:val="auto"/>
          <w:spacing w:val="-10"/>
          <w:kern w:val="28"/>
          <w:sz w:val="72"/>
          <w:szCs w:val="72"/>
        </w:rPr>
        <w:t>Public Engagement Professional (PEP) Capabilities Framework</w:t>
      </w:r>
    </w:p>
    <w:p w14:paraId="40F0183B" w14:textId="77777777" w:rsidR="00EB50BF" w:rsidRPr="006C6A3B" w:rsidRDefault="00EB50BF" w:rsidP="00EB50BF">
      <w:pPr>
        <w:pStyle w:val="Subtitle"/>
      </w:pPr>
    </w:p>
    <w:tbl>
      <w:tblPr>
        <w:tblStyle w:val="NCCPEBlankTable"/>
        <w:tblpPr w:leftFromText="181" w:rightFromText="181" w:tblpYSpec="bottom"/>
        <w:tblOverlap w:val="never"/>
        <w:tblW w:w="0" w:type="auto"/>
        <w:tblLook w:val="04A0" w:firstRow="1" w:lastRow="0" w:firstColumn="1" w:lastColumn="0" w:noHBand="0" w:noVBand="1"/>
      </w:tblPr>
      <w:tblGrid>
        <w:gridCol w:w="9785"/>
      </w:tblGrid>
      <w:tr w:rsidR="00EB50BF" w:rsidRPr="00AB50AA" w14:paraId="1F1C9F34" w14:textId="77777777" w:rsidTr="00E04A1C">
        <w:tc>
          <w:tcPr>
            <w:tcW w:w="9854" w:type="dxa"/>
          </w:tcPr>
          <w:p w14:paraId="55DE5F62" w14:textId="77777777" w:rsidR="00EB50BF" w:rsidRPr="00AB50AA" w:rsidRDefault="00EB50BF" w:rsidP="00E04A1C">
            <w:pPr>
              <w:pStyle w:val="Subtitle"/>
              <w:rPr>
                <w:b/>
                <w:color w:val="auto"/>
              </w:rPr>
            </w:pPr>
            <w:r w:rsidRPr="00AB50AA">
              <w:rPr>
                <w:b/>
                <w:color w:val="auto"/>
              </w:rPr>
              <w:t>NCCPE</w:t>
            </w:r>
          </w:p>
          <w:p w14:paraId="4EFE052C" w14:textId="77777777" w:rsidR="00EB50BF" w:rsidRPr="00AB50AA" w:rsidRDefault="00EB50BF" w:rsidP="00E04A1C">
            <w:pPr>
              <w:pStyle w:val="Subtitle"/>
              <w:rPr>
                <w:b/>
                <w:color w:val="auto"/>
              </w:rPr>
            </w:pPr>
            <w:r w:rsidRPr="00AB50AA">
              <w:rPr>
                <w:b/>
                <w:color w:val="auto"/>
              </w:rPr>
              <w:t>PEPNetwork@uwe.ac.uk</w:t>
            </w:r>
          </w:p>
          <w:p w14:paraId="02194945" w14:textId="77777777" w:rsidR="00EB50BF" w:rsidRPr="00AB50AA" w:rsidRDefault="00EB50BF" w:rsidP="00E04A1C">
            <w:pPr>
              <w:pStyle w:val="Subtitle"/>
              <w:rPr>
                <w:color w:val="auto"/>
              </w:rPr>
            </w:pPr>
            <w:r w:rsidRPr="00AB50AA">
              <w:rPr>
                <w:b/>
                <w:color w:val="auto"/>
              </w:rPr>
              <w:t>08/09/2026</w:t>
            </w:r>
          </w:p>
        </w:tc>
      </w:tr>
    </w:tbl>
    <w:p w14:paraId="28145E25" w14:textId="77777777" w:rsidR="00EB50BF" w:rsidRPr="00AB50AA" w:rsidRDefault="00EB50BF" w:rsidP="00EB50BF"/>
    <w:p w14:paraId="306C6A2A" w14:textId="77777777" w:rsidR="00EB50BF" w:rsidRPr="00AB50AA" w:rsidRDefault="00EB50BF" w:rsidP="00EB50BF"/>
    <w:p w14:paraId="4A3193FD" w14:textId="77777777" w:rsidR="00EB50BF" w:rsidRDefault="00EB50BF" w:rsidP="00EB50BF">
      <w:pPr>
        <w:rPr>
          <w:rFonts w:eastAsiaTheme="majorEastAsia" w:cstheme="majorBidi"/>
          <w:b/>
          <w:color w:val="00A8AB"/>
          <w:sz w:val="40"/>
          <w:szCs w:val="40"/>
        </w:rPr>
      </w:pPr>
      <w:r>
        <w:br w:type="page"/>
      </w:r>
    </w:p>
    <w:p w14:paraId="5603012C" w14:textId="01D2F96B" w:rsidR="00CC7176" w:rsidRPr="00CC7176" w:rsidRDefault="00CC7176" w:rsidP="0015207E">
      <w:pPr>
        <w:pStyle w:val="Heading2"/>
      </w:pPr>
      <w:r w:rsidRPr="00CC7176">
        <w:lastRenderedPageBreak/>
        <w:t>PEP Capabilities Framework: Work</w:t>
      </w:r>
      <w:r w:rsidR="004C4663">
        <w:t>book</w:t>
      </w:r>
    </w:p>
    <w:p w14:paraId="53E47D45" w14:textId="77777777" w:rsidR="00CC7176" w:rsidRPr="00CC7176" w:rsidRDefault="00CC7176" w:rsidP="00CC7176">
      <w:pPr>
        <w:pStyle w:val="BodyText"/>
        <w:spacing w:line="288" w:lineRule="auto"/>
        <w:rPr>
          <w:rFonts w:asciiTheme="minorHAnsi" w:hAnsiTheme="minorHAnsi"/>
          <w:b/>
          <w:bCs/>
          <w:lang w:val="en-GB"/>
        </w:rPr>
      </w:pPr>
    </w:p>
    <w:p w14:paraId="7FA6ABE2" w14:textId="021ADC8A" w:rsidR="00CC7176" w:rsidRPr="00CC7176" w:rsidRDefault="00CC7176" w:rsidP="00946882">
      <w:pPr>
        <w:pStyle w:val="Heading4"/>
      </w:pPr>
      <w:r w:rsidRPr="00CC7176">
        <w:t xml:space="preserve">Purpose of this </w:t>
      </w:r>
      <w:r w:rsidR="004C4663">
        <w:t>Workbook</w:t>
      </w:r>
    </w:p>
    <w:p w14:paraId="381D0BEA" w14:textId="77777777" w:rsidR="00CC7176" w:rsidRPr="00CC7176" w:rsidRDefault="00CC7176" w:rsidP="00CC7176">
      <w:pPr>
        <w:pStyle w:val="BodyText"/>
        <w:spacing w:line="288" w:lineRule="auto"/>
        <w:rPr>
          <w:rFonts w:asciiTheme="minorHAnsi" w:hAnsiTheme="minorHAnsi"/>
          <w:b/>
          <w:bCs/>
          <w:lang w:val="en-GB"/>
        </w:rPr>
      </w:pPr>
    </w:p>
    <w:p w14:paraId="4D5EF1F0" w14:textId="3D05FA74" w:rsidR="00CC7176" w:rsidRPr="00CC7176" w:rsidRDefault="00CC7176" w:rsidP="00CC7176">
      <w:pPr>
        <w:pStyle w:val="BodyText"/>
        <w:spacing w:line="288" w:lineRule="auto"/>
        <w:rPr>
          <w:rFonts w:asciiTheme="minorHAnsi" w:hAnsiTheme="minorHAnsi"/>
        </w:rPr>
      </w:pPr>
      <w:r w:rsidRPr="00CC7176">
        <w:rPr>
          <w:rFonts w:asciiTheme="minorHAnsi" w:hAnsiTheme="minorHAnsi"/>
          <w:lang w:val="en-GB"/>
        </w:rPr>
        <w:t xml:space="preserve">This </w:t>
      </w:r>
      <w:r w:rsidR="004C4663">
        <w:rPr>
          <w:rFonts w:asciiTheme="minorHAnsi" w:hAnsiTheme="minorHAnsi"/>
          <w:lang w:val="en-GB"/>
        </w:rPr>
        <w:t>workbook</w:t>
      </w:r>
      <w:r w:rsidRPr="00CC7176">
        <w:rPr>
          <w:rFonts w:asciiTheme="minorHAnsi" w:hAnsiTheme="minorHAnsi"/>
          <w:lang w:val="en-GB"/>
        </w:rPr>
        <w:t xml:space="preserve"> is designed to run alongside </w:t>
      </w:r>
      <w:r w:rsidRPr="00BC4277">
        <w:rPr>
          <w:rFonts w:asciiTheme="minorHAnsi" w:hAnsiTheme="minorHAnsi"/>
          <w:lang w:val="en-GB"/>
        </w:rPr>
        <w:t xml:space="preserve">the </w:t>
      </w:r>
      <w:hyperlink r:id="rId10" w:history="1">
        <w:r w:rsidRPr="00C7425C">
          <w:rPr>
            <w:rStyle w:val="Hyperlink"/>
            <w:rFonts w:asciiTheme="minorHAnsi" w:hAnsiTheme="minorHAnsi"/>
            <w:color w:val="00A8AB"/>
            <w:lang w:val="en-GB"/>
          </w:rPr>
          <w:t>PEP Capabilities Framework</w:t>
        </w:r>
      </w:hyperlink>
      <w:r w:rsidR="00C7425C">
        <w:rPr>
          <w:rFonts w:asciiTheme="minorHAnsi" w:hAnsiTheme="minorHAnsi"/>
          <w:lang w:val="en-GB"/>
        </w:rPr>
        <w:t xml:space="preserve">. </w:t>
      </w:r>
      <w:r w:rsidRPr="00BC4277">
        <w:rPr>
          <w:rFonts w:asciiTheme="minorHAnsi" w:hAnsiTheme="minorHAnsi"/>
          <w:lang w:val="en-GB"/>
        </w:rPr>
        <w:t>It</w:t>
      </w:r>
      <w:r w:rsidRPr="00CC7176">
        <w:rPr>
          <w:rFonts w:asciiTheme="minorHAnsi" w:hAnsiTheme="minorHAnsi"/>
          <w:lang w:val="en-GB"/>
        </w:rPr>
        <w:t xml:space="preserve"> contains exercises and reflective questions to help you reflect on your strengths and areas for development.</w:t>
      </w:r>
    </w:p>
    <w:p w14:paraId="4E746D89" w14:textId="77777777" w:rsidR="00CC7176" w:rsidRPr="00CC7176" w:rsidRDefault="00CC7176" w:rsidP="00CC7176">
      <w:pPr>
        <w:pStyle w:val="BodyText"/>
        <w:spacing w:line="288" w:lineRule="auto"/>
        <w:rPr>
          <w:rFonts w:asciiTheme="minorHAnsi" w:hAnsiTheme="minorHAnsi"/>
          <w:lang w:val="en-GB"/>
        </w:rPr>
      </w:pPr>
    </w:p>
    <w:p w14:paraId="639B0971" w14:textId="77777777"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lang w:val="en-GB"/>
        </w:rPr>
        <w:t>It can be completed by:</w:t>
      </w:r>
    </w:p>
    <w:p w14:paraId="4DC62ABD" w14:textId="77777777" w:rsidR="00CC7176" w:rsidRPr="00CC7176" w:rsidRDefault="00CC7176" w:rsidP="00CC7176">
      <w:pPr>
        <w:pStyle w:val="BodyText"/>
        <w:numPr>
          <w:ilvl w:val="0"/>
          <w:numId w:val="1"/>
        </w:numPr>
        <w:spacing w:line="288" w:lineRule="auto"/>
        <w:rPr>
          <w:rFonts w:asciiTheme="minorHAnsi" w:hAnsiTheme="minorHAnsi"/>
          <w:lang w:val="en-GB"/>
        </w:rPr>
      </w:pPr>
      <w:r w:rsidRPr="00CC7176">
        <w:rPr>
          <w:rFonts w:asciiTheme="minorHAnsi" w:hAnsiTheme="minorHAnsi"/>
          <w:lang w:val="en-GB"/>
        </w:rPr>
        <w:t>Individual Public Engagement Professionals (PEPs) as part of professional development and career planning.</w:t>
      </w:r>
    </w:p>
    <w:p w14:paraId="466263B6" w14:textId="77777777" w:rsidR="00CC7176" w:rsidRPr="00CC7176" w:rsidRDefault="00CC7176" w:rsidP="00CC7176">
      <w:pPr>
        <w:pStyle w:val="BodyText"/>
        <w:numPr>
          <w:ilvl w:val="0"/>
          <w:numId w:val="1"/>
        </w:numPr>
        <w:spacing w:line="288" w:lineRule="auto"/>
        <w:rPr>
          <w:rFonts w:asciiTheme="minorHAnsi" w:hAnsiTheme="minorHAnsi"/>
          <w:lang w:val="en-GB"/>
        </w:rPr>
      </w:pPr>
      <w:r w:rsidRPr="00CC7176">
        <w:rPr>
          <w:rFonts w:asciiTheme="minorHAnsi" w:hAnsiTheme="minorHAnsi"/>
          <w:lang w:val="en-GB"/>
        </w:rPr>
        <w:t>Engagement managers to support team development conversations.</w:t>
      </w:r>
    </w:p>
    <w:p w14:paraId="479808CB" w14:textId="77777777" w:rsidR="00CC7176" w:rsidRPr="00CC7176" w:rsidRDefault="00CC7176" w:rsidP="00CC7176">
      <w:pPr>
        <w:pStyle w:val="BodyText"/>
        <w:numPr>
          <w:ilvl w:val="0"/>
          <w:numId w:val="1"/>
        </w:numPr>
        <w:spacing w:line="288" w:lineRule="auto"/>
        <w:rPr>
          <w:rFonts w:asciiTheme="minorHAnsi" w:hAnsiTheme="minorHAnsi"/>
          <w:lang w:val="en-GB"/>
        </w:rPr>
      </w:pPr>
      <w:r w:rsidRPr="00CC7176">
        <w:rPr>
          <w:rFonts w:asciiTheme="minorHAnsi" w:hAnsiTheme="minorHAnsi"/>
          <w:lang w:val="en-GB"/>
        </w:rPr>
        <w:t>Teams seeking to understand collective strengths and identify capability gaps.</w:t>
      </w:r>
    </w:p>
    <w:p w14:paraId="2E963F1F" w14:textId="77777777" w:rsidR="00CC7176" w:rsidRPr="00CC7176" w:rsidRDefault="00CC7176" w:rsidP="00CC7176">
      <w:pPr>
        <w:pStyle w:val="BodyText"/>
        <w:spacing w:line="288" w:lineRule="auto"/>
        <w:ind w:left="720"/>
        <w:rPr>
          <w:rFonts w:asciiTheme="minorHAnsi" w:hAnsiTheme="minorHAnsi"/>
          <w:lang w:val="en-GB"/>
        </w:rPr>
      </w:pPr>
    </w:p>
    <w:p w14:paraId="550046E7" w14:textId="194D9223"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 xml:space="preserve">Remember: this is a developmental exercise rather than an assessment. </w:t>
      </w:r>
      <w:r w:rsidRPr="00CC7176">
        <w:rPr>
          <w:rFonts w:asciiTheme="minorHAnsi" w:hAnsiTheme="minorHAnsi"/>
          <w:lang w:val="en-GB"/>
        </w:rPr>
        <w:t>There are no right or wrong answers. The aim is to encourage reflection, celebrate existing strengths, and identify areas where additional support, learning or experience may be valuable.</w:t>
      </w:r>
    </w:p>
    <w:p w14:paraId="4FEC057B" w14:textId="77777777" w:rsidR="00CC7176" w:rsidRPr="00CC7176" w:rsidRDefault="00CC7176">
      <w:pPr>
        <w:rPr>
          <w:rFonts w:eastAsia="Calibri" w:cs="Calibri"/>
          <w:kern w:val="0"/>
          <w14:ligatures w14:val="none"/>
        </w:rPr>
      </w:pPr>
      <w:r w:rsidRPr="00CC7176">
        <w:br w:type="page"/>
      </w:r>
    </w:p>
    <w:p w14:paraId="311C9EFA" w14:textId="4A62FA4C" w:rsidR="00CC7176" w:rsidRPr="00CC7176" w:rsidRDefault="00CC7176" w:rsidP="0015207E">
      <w:pPr>
        <w:pStyle w:val="Heading2"/>
      </w:pPr>
      <w:r w:rsidRPr="00CC7176">
        <w:lastRenderedPageBreak/>
        <w:t>Your Profile</w:t>
      </w:r>
    </w:p>
    <w:p w14:paraId="320BBC81" w14:textId="77777777" w:rsidR="00CC7176" w:rsidRPr="00CC7176" w:rsidRDefault="00CC7176" w:rsidP="00CC7176">
      <w:pPr>
        <w:pStyle w:val="BodyText"/>
        <w:spacing w:line="288" w:lineRule="auto"/>
        <w:rPr>
          <w:rFonts w:asciiTheme="minorHAnsi" w:hAnsiTheme="minorHAnsi"/>
          <w:b/>
          <w:bCs/>
          <w:lang w:val="en-GB"/>
        </w:rPr>
      </w:pPr>
    </w:p>
    <w:p w14:paraId="074B78FC" w14:textId="66FD1FC1"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Name:</w:t>
      </w:r>
      <w:r w:rsidRPr="00CC7176">
        <w:rPr>
          <w:rFonts w:asciiTheme="minorHAnsi" w:hAnsiTheme="minorHAnsi"/>
          <w:lang w:val="en-GB"/>
        </w:rPr>
        <w:t xml:space="preserve"> </w:t>
      </w:r>
    </w:p>
    <w:p w14:paraId="756D0009" w14:textId="17B80FC6"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Role:</w:t>
      </w:r>
      <w:r w:rsidRPr="00CC7176">
        <w:rPr>
          <w:rFonts w:asciiTheme="minorHAnsi" w:hAnsiTheme="minorHAnsi"/>
          <w:lang w:val="en-GB"/>
        </w:rPr>
        <w:t xml:space="preserve"> </w:t>
      </w:r>
    </w:p>
    <w:p w14:paraId="71A744B7" w14:textId="0B41DE8C"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Organisation:</w:t>
      </w:r>
      <w:r w:rsidRPr="00CC7176">
        <w:rPr>
          <w:rFonts w:asciiTheme="minorHAnsi" w:hAnsiTheme="minorHAnsi"/>
          <w:lang w:val="en-GB"/>
        </w:rPr>
        <w:t xml:space="preserve"> </w:t>
      </w:r>
    </w:p>
    <w:p w14:paraId="39040C9A" w14:textId="79035C80"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Date Completed:</w:t>
      </w:r>
      <w:r w:rsidRPr="00CC7176">
        <w:rPr>
          <w:rFonts w:asciiTheme="minorHAnsi" w:hAnsiTheme="minorHAnsi"/>
          <w:lang w:val="en-GB"/>
        </w:rPr>
        <w:t xml:space="preserve"> </w:t>
      </w:r>
    </w:p>
    <w:p w14:paraId="4B6A0AB8" w14:textId="0B83DC39"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b/>
          <w:bCs/>
          <w:lang w:val="en-GB"/>
        </w:rPr>
        <w:t>Manager (if applicable):</w:t>
      </w:r>
      <w:r w:rsidRPr="00CC7176">
        <w:rPr>
          <w:rFonts w:asciiTheme="minorHAnsi" w:hAnsiTheme="minorHAnsi"/>
          <w:lang w:val="en-GB"/>
        </w:rPr>
        <w:t xml:space="preserve"> </w:t>
      </w:r>
    </w:p>
    <w:p w14:paraId="3E29FFA0" w14:textId="77777777" w:rsidR="00CC7176" w:rsidRPr="00CC7176" w:rsidRDefault="00000000" w:rsidP="00CC7176">
      <w:pPr>
        <w:pStyle w:val="BodyText"/>
        <w:spacing w:line="288" w:lineRule="auto"/>
        <w:rPr>
          <w:rFonts w:asciiTheme="minorHAnsi" w:hAnsiTheme="minorHAnsi"/>
          <w:lang w:val="en-GB"/>
        </w:rPr>
      </w:pPr>
      <w:r>
        <w:rPr>
          <w:rFonts w:asciiTheme="minorHAnsi" w:hAnsiTheme="minorHAnsi"/>
          <w:lang w:val="en-GB"/>
        </w:rPr>
        <w:pict w14:anchorId="0E69AA8F">
          <v:rect id="_x0000_i1025" style="width:0;height:1.5pt" o:hralign="center" o:hrstd="t" o:hr="t" fillcolor="#a0a0a0" stroked="f"/>
        </w:pict>
      </w:r>
    </w:p>
    <w:p w14:paraId="6C40723E" w14:textId="72FBCA70" w:rsidR="00CC7176" w:rsidRPr="00CC7176" w:rsidRDefault="0015207E" w:rsidP="0015207E">
      <w:pPr>
        <w:pStyle w:val="Heading2"/>
      </w:pPr>
      <w:r>
        <w:t>1.1</w:t>
      </w:r>
      <w:r w:rsidR="00CC7176" w:rsidRPr="00CC7176">
        <w:t>: Persona</w:t>
      </w:r>
      <w:r w:rsidR="00BF28BF">
        <w:t>s</w:t>
      </w:r>
    </w:p>
    <w:p w14:paraId="7F6B9B8C" w14:textId="77777777" w:rsidR="00CC7176" w:rsidRPr="00CC7176" w:rsidRDefault="00CC7176" w:rsidP="00CC7176">
      <w:pPr>
        <w:pStyle w:val="BodyText"/>
        <w:spacing w:line="288" w:lineRule="auto"/>
        <w:rPr>
          <w:rFonts w:asciiTheme="minorHAnsi" w:hAnsiTheme="minorHAnsi"/>
          <w:b/>
          <w:bCs/>
          <w:lang w:val="en-GB"/>
        </w:rPr>
      </w:pPr>
    </w:p>
    <w:p w14:paraId="1FB1BEAA" w14:textId="368C7A0C"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lang w:val="en-GB"/>
        </w:rPr>
        <w:t>Review the personas in Part 1 of the framework and work through the questions below. You may identify strongly with one persona, several personas, or different personas depending on the work you undertake.</w:t>
      </w:r>
    </w:p>
    <w:p w14:paraId="7073738F" w14:textId="77777777" w:rsidR="00CC7176" w:rsidRPr="00CC7176" w:rsidRDefault="00CC7176" w:rsidP="00CC7176">
      <w:pPr>
        <w:pStyle w:val="BodyText"/>
        <w:spacing w:line="288" w:lineRule="auto"/>
        <w:rPr>
          <w:rFonts w:asciiTheme="minorHAnsi" w:hAnsiTheme="minorHAnsi"/>
          <w:lang w:val="en-GB"/>
        </w:rPr>
      </w:pPr>
    </w:p>
    <w:p w14:paraId="182539E9" w14:textId="77777777" w:rsidR="00CC7176" w:rsidRPr="00CC7176" w:rsidRDefault="00CC7176" w:rsidP="00CC7176">
      <w:pPr>
        <w:pStyle w:val="Heading4"/>
      </w:pPr>
      <w:r w:rsidRPr="00CC7176">
        <w:t>Which personas best reflect your current role and why?</w:t>
      </w:r>
    </w:p>
    <w:p w14:paraId="672B5BA9" w14:textId="77777777" w:rsidR="00CC7176" w:rsidRPr="00CC7176" w:rsidRDefault="00CC7176" w:rsidP="00CC7176">
      <w:pPr>
        <w:pStyle w:val="BodyText"/>
        <w:spacing w:line="288" w:lineRule="auto"/>
        <w:rPr>
          <w:rFonts w:asciiTheme="minorHAnsi" w:hAnsiTheme="minorHAnsi"/>
          <w:b/>
          <w:bCs/>
          <w:lang w:val="en-GB"/>
        </w:rPr>
      </w:pPr>
    </w:p>
    <w:p w14:paraId="05684F32" w14:textId="5AA140AC"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Facilitator</w:t>
      </w:r>
    </w:p>
    <w:p w14:paraId="0DB2DAC1" w14:textId="77777777" w:rsidR="00CC7176" w:rsidRPr="00CC7176" w:rsidRDefault="00CC7176" w:rsidP="00CC7176">
      <w:pPr>
        <w:pStyle w:val="BodyText"/>
        <w:spacing w:line="288" w:lineRule="auto"/>
        <w:rPr>
          <w:rFonts w:asciiTheme="minorHAnsi" w:hAnsiTheme="minorHAnsi"/>
          <w:lang w:val="en-GB"/>
        </w:rPr>
      </w:pPr>
    </w:p>
    <w:p w14:paraId="217ECA53" w14:textId="773ADC33"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Partnership Builder</w:t>
      </w:r>
    </w:p>
    <w:p w14:paraId="18248C13" w14:textId="77777777" w:rsidR="00CC7176" w:rsidRPr="00CC7176" w:rsidRDefault="00CC7176" w:rsidP="00CC7176">
      <w:pPr>
        <w:pStyle w:val="BodyText"/>
        <w:spacing w:line="288" w:lineRule="auto"/>
        <w:rPr>
          <w:rFonts w:asciiTheme="minorHAnsi" w:hAnsiTheme="minorHAnsi"/>
          <w:lang w:val="en-GB"/>
        </w:rPr>
      </w:pPr>
    </w:p>
    <w:p w14:paraId="4D1E780A" w14:textId="36783522"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Research Translator</w:t>
      </w:r>
    </w:p>
    <w:p w14:paraId="24EFE7E2" w14:textId="77777777" w:rsidR="00CC7176" w:rsidRPr="00CC7176" w:rsidRDefault="00CC7176" w:rsidP="00CC7176">
      <w:pPr>
        <w:pStyle w:val="BodyText"/>
        <w:spacing w:line="288" w:lineRule="auto"/>
        <w:rPr>
          <w:rFonts w:asciiTheme="minorHAnsi" w:hAnsiTheme="minorHAnsi"/>
          <w:lang w:val="en-GB"/>
        </w:rPr>
      </w:pPr>
    </w:p>
    <w:p w14:paraId="229F912F" w14:textId="253EFC0F"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Evidence Translator</w:t>
      </w:r>
    </w:p>
    <w:p w14:paraId="5E9187DF" w14:textId="77777777" w:rsidR="00CC7176" w:rsidRPr="00CC7176" w:rsidRDefault="00CC7176" w:rsidP="00CC7176">
      <w:pPr>
        <w:pStyle w:val="BodyText"/>
        <w:spacing w:line="288" w:lineRule="auto"/>
        <w:rPr>
          <w:rFonts w:asciiTheme="minorHAnsi" w:hAnsiTheme="minorHAnsi"/>
          <w:lang w:val="en-GB"/>
        </w:rPr>
      </w:pPr>
    </w:p>
    <w:p w14:paraId="10166103" w14:textId="6B20EF39"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Ethics Guardian</w:t>
      </w:r>
    </w:p>
    <w:p w14:paraId="45947240" w14:textId="77777777" w:rsidR="00CC7176" w:rsidRPr="00CC7176" w:rsidRDefault="00CC7176" w:rsidP="00CC7176">
      <w:pPr>
        <w:pStyle w:val="BodyText"/>
        <w:spacing w:line="288" w:lineRule="auto"/>
        <w:rPr>
          <w:rFonts w:asciiTheme="minorHAnsi" w:hAnsiTheme="minorHAnsi"/>
          <w:lang w:val="en-GB"/>
        </w:rPr>
      </w:pPr>
    </w:p>
    <w:p w14:paraId="6AEFE9FF" w14:textId="605521D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Systems Enabler</w:t>
      </w:r>
    </w:p>
    <w:p w14:paraId="10F0D94B" w14:textId="77777777" w:rsidR="00CC7176" w:rsidRPr="00CC7176" w:rsidRDefault="00CC7176" w:rsidP="00CC7176">
      <w:pPr>
        <w:pStyle w:val="BodyText"/>
        <w:spacing w:line="288" w:lineRule="auto"/>
        <w:rPr>
          <w:rFonts w:asciiTheme="minorHAnsi" w:hAnsiTheme="minorHAnsi"/>
          <w:lang w:val="en-GB"/>
        </w:rPr>
      </w:pPr>
    </w:p>
    <w:p w14:paraId="02CCDD41" w14:textId="4AE7966F"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Strategist</w:t>
      </w:r>
    </w:p>
    <w:p w14:paraId="0850B346" w14:textId="77777777" w:rsidR="00CC7176" w:rsidRPr="00CC7176" w:rsidRDefault="00CC7176" w:rsidP="00CC7176">
      <w:pPr>
        <w:pStyle w:val="BodyText"/>
        <w:spacing w:line="288" w:lineRule="auto"/>
        <w:rPr>
          <w:rFonts w:asciiTheme="minorHAnsi" w:hAnsiTheme="minorHAnsi"/>
          <w:lang w:val="en-GB"/>
        </w:rPr>
      </w:pPr>
    </w:p>
    <w:p w14:paraId="1AFA41CD" w14:textId="07D559AB"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Tactician</w:t>
      </w:r>
    </w:p>
    <w:p w14:paraId="0DBB16E1" w14:textId="77777777" w:rsidR="00CC7176" w:rsidRPr="00CC7176" w:rsidRDefault="00CC7176" w:rsidP="00CC7176">
      <w:pPr>
        <w:pStyle w:val="BodyText"/>
        <w:spacing w:line="288" w:lineRule="auto"/>
        <w:rPr>
          <w:rFonts w:asciiTheme="minorHAnsi" w:hAnsiTheme="minorHAnsi"/>
          <w:lang w:val="en-GB"/>
        </w:rPr>
      </w:pPr>
    </w:p>
    <w:p w14:paraId="30F77914" w14:textId="63588DA7" w:rsidR="00CC7176" w:rsidRPr="000421CB" w:rsidRDefault="000421CB" w:rsidP="00CC7176">
      <w:pPr>
        <w:pStyle w:val="BodyText"/>
        <w:spacing w:line="288" w:lineRule="auto"/>
        <w:rPr>
          <w:rFonts w:asciiTheme="minorHAnsi" w:hAnsiTheme="minorHAnsi"/>
          <w:i/>
          <w:iCs/>
          <w:lang w:val="en-GB"/>
        </w:rPr>
      </w:pPr>
      <w:r>
        <w:rPr>
          <w:rFonts w:asciiTheme="minorHAnsi" w:hAnsiTheme="minorHAnsi"/>
          <w:i/>
          <w:iCs/>
          <w:lang w:val="en-GB"/>
        </w:rPr>
        <w:t>Type</w:t>
      </w:r>
      <w:r w:rsidRPr="000421CB">
        <w:rPr>
          <w:rFonts w:asciiTheme="minorHAnsi" w:hAnsiTheme="minorHAnsi"/>
          <w:i/>
          <w:iCs/>
          <w:lang w:val="en-GB"/>
        </w:rPr>
        <w:t xml:space="preserve"> your response here:</w:t>
      </w:r>
    </w:p>
    <w:p w14:paraId="5859F559" w14:textId="77777777" w:rsidR="00CC7176" w:rsidRDefault="00CC7176" w:rsidP="00CC7176">
      <w:pPr>
        <w:pStyle w:val="BodyText"/>
        <w:spacing w:line="288" w:lineRule="auto"/>
        <w:rPr>
          <w:rFonts w:asciiTheme="minorHAnsi" w:hAnsiTheme="minorHAnsi"/>
          <w:lang w:val="en-GB"/>
        </w:rPr>
      </w:pPr>
    </w:p>
    <w:p w14:paraId="6E94847A" w14:textId="77777777" w:rsidR="00CC7176" w:rsidRDefault="00CC7176" w:rsidP="00CC7176">
      <w:pPr>
        <w:pStyle w:val="BodyText"/>
        <w:spacing w:line="288" w:lineRule="auto"/>
        <w:rPr>
          <w:rFonts w:asciiTheme="minorHAnsi" w:hAnsiTheme="minorHAnsi"/>
          <w:lang w:val="en-GB"/>
        </w:rPr>
      </w:pPr>
    </w:p>
    <w:p w14:paraId="0A442036" w14:textId="77777777" w:rsidR="00CC7176" w:rsidRPr="00CC7176" w:rsidRDefault="00CC7176" w:rsidP="00CC7176">
      <w:pPr>
        <w:pStyle w:val="BodyText"/>
        <w:spacing w:line="288" w:lineRule="auto"/>
        <w:rPr>
          <w:rFonts w:asciiTheme="minorHAnsi" w:hAnsiTheme="minorHAnsi"/>
          <w:lang w:val="en-GB"/>
        </w:rPr>
      </w:pPr>
    </w:p>
    <w:p w14:paraId="20ECC93D" w14:textId="77777777" w:rsidR="00CC7176" w:rsidRPr="00CC7176" w:rsidRDefault="00CC7176" w:rsidP="00CC7176">
      <w:pPr>
        <w:pStyle w:val="BodyText"/>
        <w:spacing w:line="288" w:lineRule="auto"/>
        <w:rPr>
          <w:rFonts w:asciiTheme="minorHAnsi" w:hAnsiTheme="minorHAnsi"/>
          <w:lang w:val="en-GB"/>
        </w:rPr>
      </w:pPr>
    </w:p>
    <w:p w14:paraId="4FDEED96" w14:textId="49EA5B7C" w:rsidR="3418E5C0" w:rsidRDefault="3418E5C0" w:rsidP="3418E5C0">
      <w:pPr>
        <w:pStyle w:val="Heading4"/>
      </w:pPr>
    </w:p>
    <w:p w14:paraId="6ABEBBAB" w14:textId="77777777" w:rsidR="00F70089" w:rsidRDefault="00F70089" w:rsidP="00F70089">
      <w:pPr>
        <w:pStyle w:val="BodyText"/>
        <w:spacing w:line="288" w:lineRule="auto"/>
      </w:pPr>
    </w:p>
    <w:p w14:paraId="36F0DBE3" w14:textId="3F02DC12" w:rsidR="00CC7176" w:rsidRPr="00CC7176" w:rsidRDefault="00F70089" w:rsidP="00F70089">
      <w:pPr>
        <w:pStyle w:val="Heading4"/>
      </w:pPr>
      <w:r w:rsidRPr="00F70089">
        <w:rPr>
          <w:rFonts w:eastAsia="Calibri"/>
        </w:rPr>
        <w:lastRenderedPageBreak/>
        <w:t xml:space="preserve">Which persona would you like to strengthen or grow into over the next few years? </w:t>
      </w:r>
    </w:p>
    <w:p w14:paraId="2959C859" w14:textId="77777777" w:rsidR="00CC7176" w:rsidRPr="00CC7176" w:rsidRDefault="00CC7176" w:rsidP="00CC7176">
      <w:pPr>
        <w:pStyle w:val="BodyText"/>
        <w:spacing w:line="288" w:lineRule="auto"/>
        <w:rPr>
          <w:rFonts w:asciiTheme="minorHAnsi" w:hAnsiTheme="minorHAnsi"/>
          <w:b/>
          <w:bCs/>
          <w:lang w:val="en-GB"/>
        </w:rPr>
      </w:pPr>
    </w:p>
    <w:p w14:paraId="7467B600"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Facilitator</w:t>
      </w:r>
    </w:p>
    <w:p w14:paraId="49BE1CA1" w14:textId="77777777" w:rsidR="00CC7176" w:rsidRPr="00CC7176" w:rsidRDefault="00CC7176" w:rsidP="00CC7176">
      <w:pPr>
        <w:pStyle w:val="BodyText"/>
        <w:spacing w:line="288" w:lineRule="auto"/>
        <w:rPr>
          <w:rFonts w:asciiTheme="minorHAnsi" w:hAnsiTheme="minorHAnsi"/>
          <w:lang w:val="en-GB"/>
        </w:rPr>
      </w:pPr>
    </w:p>
    <w:p w14:paraId="1D5D256E"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Partnership Builder</w:t>
      </w:r>
    </w:p>
    <w:p w14:paraId="1971B7BE" w14:textId="77777777" w:rsidR="00CC7176" w:rsidRPr="00CC7176" w:rsidRDefault="00CC7176" w:rsidP="00CC7176">
      <w:pPr>
        <w:pStyle w:val="BodyText"/>
        <w:spacing w:line="288" w:lineRule="auto"/>
        <w:rPr>
          <w:rFonts w:asciiTheme="minorHAnsi" w:hAnsiTheme="minorHAnsi"/>
          <w:lang w:val="en-GB"/>
        </w:rPr>
      </w:pPr>
    </w:p>
    <w:p w14:paraId="3AA2B224"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Research Translator</w:t>
      </w:r>
    </w:p>
    <w:p w14:paraId="0E98D8D0" w14:textId="77777777" w:rsidR="00CC7176" w:rsidRPr="00CC7176" w:rsidRDefault="00CC7176" w:rsidP="00CC7176">
      <w:pPr>
        <w:pStyle w:val="BodyText"/>
        <w:spacing w:line="288" w:lineRule="auto"/>
        <w:rPr>
          <w:rFonts w:asciiTheme="minorHAnsi" w:hAnsiTheme="minorHAnsi"/>
          <w:lang w:val="en-GB"/>
        </w:rPr>
      </w:pPr>
    </w:p>
    <w:p w14:paraId="18C24CDA"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Evidence Translator</w:t>
      </w:r>
    </w:p>
    <w:p w14:paraId="710AFDE4" w14:textId="77777777" w:rsidR="00CC7176" w:rsidRPr="00CC7176" w:rsidRDefault="00CC7176" w:rsidP="00CC7176">
      <w:pPr>
        <w:pStyle w:val="BodyText"/>
        <w:spacing w:line="288" w:lineRule="auto"/>
        <w:rPr>
          <w:rFonts w:asciiTheme="minorHAnsi" w:hAnsiTheme="minorHAnsi"/>
          <w:lang w:val="en-GB"/>
        </w:rPr>
      </w:pPr>
    </w:p>
    <w:p w14:paraId="4DBB0498"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Ethics Guardian</w:t>
      </w:r>
    </w:p>
    <w:p w14:paraId="1AAC234C" w14:textId="77777777" w:rsidR="00CC7176" w:rsidRPr="00CC7176" w:rsidRDefault="00CC7176" w:rsidP="00CC7176">
      <w:pPr>
        <w:pStyle w:val="BodyText"/>
        <w:spacing w:line="288" w:lineRule="auto"/>
        <w:rPr>
          <w:rFonts w:asciiTheme="minorHAnsi" w:hAnsiTheme="minorHAnsi"/>
          <w:lang w:val="en-GB"/>
        </w:rPr>
      </w:pPr>
    </w:p>
    <w:p w14:paraId="58D2D98C"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Systems Enabler</w:t>
      </w:r>
    </w:p>
    <w:p w14:paraId="2BF0BFE1" w14:textId="77777777" w:rsidR="00CC7176" w:rsidRPr="00CC7176" w:rsidRDefault="00CC7176" w:rsidP="00CC7176">
      <w:pPr>
        <w:pStyle w:val="BodyText"/>
        <w:spacing w:line="288" w:lineRule="auto"/>
        <w:rPr>
          <w:rFonts w:asciiTheme="minorHAnsi" w:hAnsiTheme="minorHAnsi"/>
          <w:lang w:val="en-GB"/>
        </w:rPr>
      </w:pPr>
    </w:p>
    <w:p w14:paraId="4DFDE36B"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Strategist</w:t>
      </w:r>
    </w:p>
    <w:p w14:paraId="200A610E" w14:textId="77777777" w:rsidR="00CC7176" w:rsidRPr="00CC7176" w:rsidRDefault="00CC7176" w:rsidP="00CC7176">
      <w:pPr>
        <w:pStyle w:val="BodyText"/>
        <w:spacing w:line="288" w:lineRule="auto"/>
        <w:rPr>
          <w:rFonts w:asciiTheme="minorHAnsi" w:hAnsiTheme="minorHAnsi"/>
          <w:lang w:val="en-GB"/>
        </w:rPr>
      </w:pPr>
    </w:p>
    <w:p w14:paraId="493A201D" w14:textId="77777777" w:rsidR="00CC7176" w:rsidRPr="00CC7176" w:rsidRDefault="00CC7176" w:rsidP="00CC7176">
      <w:pPr>
        <w:pStyle w:val="BodyText"/>
        <w:numPr>
          <w:ilvl w:val="0"/>
          <w:numId w:val="13"/>
        </w:numPr>
        <w:spacing w:line="288" w:lineRule="auto"/>
        <w:rPr>
          <w:rFonts w:asciiTheme="minorHAnsi" w:hAnsiTheme="minorHAnsi"/>
        </w:rPr>
      </w:pPr>
      <w:r w:rsidRPr="00CC7176">
        <w:rPr>
          <w:rFonts w:asciiTheme="minorHAnsi" w:hAnsiTheme="minorHAnsi"/>
          <w:lang w:val="en-GB"/>
        </w:rPr>
        <w:t>Tactician</w:t>
      </w:r>
    </w:p>
    <w:p w14:paraId="219C4104" w14:textId="77777777" w:rsidR="00CC7176" w:rsidRPr="00CC7176" w:rsidRDefault="00CC7176" w:rsidP="00CC7176">
      <w:pPr>
        <w:pStyle w:val="BodyText"/>
        <w:spacing w:line="288" w:lineRule="auto"/>
        <w:rPr>
          <w:rFonts w:asciiTheme="minorHAnsi" w:hAnsiTheme="minorHAnsi"/>
          <w:lang w:val="en-GB"/>
        </w:rPr>
      </w:pPr>
    </w:p>
    <w:p w14:paraId="6DB2CAAA" w14:textId="531FF147" w:rsidR="00CC7176" w:rsidRPr="000421CB" w:rsidRDefault="000421CB" w:rsidP="00CC7176">
      <w:pPr>
        <w:pStyle w:val="BodyText"/>
        <w:spacing w:line="288" w:lineRule="auto"/>
        <w:rPr>
          <w:rFonts w:asciiTheme="minorHAnsi" w:hAnsiTheme="minorHAnsi"/>
          <w:i/>
          <w:iCs/>
          <w:lang w:val="en-GB"/>
        </w:rPr>
      </w:pPr>
      <w:r w:rsidRPr="000421CB">
        <w:rPr>
          <w:rFonts w:asciiTheme="minorHAnsi" w:hAnsiTheme="minorHAnsi"/>
          <w:i/>
          <w:iCs/>
          <w:lang w:val="en-GB"/>
        </w:rPr>
        <w:t>Type your response here:</w:t>
      </w:r>
    </w:p>
    <w:p w14:paraId="388E0FE8" w14:textId="77777777" w:rsidR="00CC7176" w:rsidRDefault="00CC7176" w:rsidP="00CC7176">
      <w:pPr>
        <w:pStyle w:val="BodyText"/>
        <w:spacing w:line="288" w:lineRule="auto"/>
        <w:rPr>
          <w:rFonts w:asciiTheme="minorHAnsi" w:hAnsiTheme="minorHAnsi"/>
          <w:lang w:val="en-GB"/>
        </w:rPr>
      </w:pPr>
    </w:p>
    <w:p w14:paraId="422CB829" w14:textId="77777777" w:rsidR="00BE49C4" w:rsidRDefault="00BE49C4" w:rsidP="00CC7176">
      <w:pPr>
        <w:pStyle w:val="BodyText"/>
        <w:spacing w:line="288" w:lineRule="auto"/>
        <w:rPr>
          <w:rFonts w:asciiTheme="minorHAnsi" w:hAnsiTheme="minorHAnsi"/>
          <w:lang w:val="en-GB"/>
        </w:rPr>
      </w:pPr>
    </w:p>
    <w:p w14:paraId="5009EDBD" w14:textId="77777777" w:rsidR="00BE49C4" w:rsidRPr="00CC7176" w:rsidRDefault="00BE49C4" w:rsidP="00CC7176">
      <w:pPr>
        <w:pStyle w:val="BodyText"/>
        <w:spacing w:line="288" w:lineRule="auto"/>
        <w:rPr>
          <w:rFonts w:asciiTheme="minorHAnsi" w:hAnsiTheme="minorHAnsi"/>
          <w:lang w:val="en-GB"/>
        </w:rPr>
      </w:pPr>
    </w:p>
    <w:p w14:paraId="51F9996A" w14:textId="066DA198" w:rsidR="00CC7176" w:rsidRPr="00842051" w:rsidRDefault="00CC7176" w:rsidP="00842051">
      <w:pPr>
        <w:pStyle w:val="Heading4"/>
      </w:pPr>
      <w:r w:rsidRPr="00CC7176">
        <w:t>Refle</w:t>
      </w:r>
      <w:r>
        <w:t>ctive</w:t>
      </w:r>
      <w:r w:rsidRPr="00CC7176">
        <w:t xml:space="preserve"> Questions</w:t>
      </w:r>
    </w:p>
    <w:p w14:paraId="2D25651A" w14:textId="5712C1E8" w:rsidR="00F70089"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Which persona feels most familiar to you and why? </w:t>
      </w:r>
    </w:p>
    <w:p w14:paraId="53FDB185" w14:textId="77777777" w:rsidR="00842051" w:rsidRPr="00842051" w:rsidRDefault="00842051" w:rsidP="00842051">
      <w:pPr>
        <w:pStyle w:val="BodyText"/>
        <w:spacing w:line="288" w:lineRule="auto"/>
        <w:rPr>
          <w:rFonts w:asciiTheme="minorHAnsi" w:hAnsiTheme="minorHAnsi"/>
        </w:rPr>
      </w:pPr>
    </w:p>
    <w:p w14:paraId="0EA45038" w14:textId="200897B8" w:rsidR="00F70089"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Which persona best reflects how you spend most of your time currently? </w:t>
      </w:r>
    </w:p>
    <w:p w14:paraId="20F88C29" w14:textId="77777777" w:rsidR="00842051" w:rsidRPr="00842051" w:rsidRDefault="00842051" w:rsidP="00842051">
      <w:pPr>
        <w:pStyle w:val="BodyText"/>
        <w:spacing w:line="288" w:lineRule="auto"/>
        <w:rPr>
          <w:rFonts w:asciiTheme="minorHAnsi" w:hAnsiTheme="minorHAnsi"/>
        </w:rPr>
      </w:pPr>
    </w:p>
    <w:p w14:paraId="119491FD" w14:textId="2A5EAA1C" w:rsidR="00F70089"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Which personas do you move between most frequently in your day-to-day work? </w:t>
      </w:r>
    </w:p>
    <w:p w14:paraId="2D4D4911" w14:textId="77777777" w:rsidR="00842051" w:rsidRPr="00842051" w:rsidRDefault="00842051" w:rsidP="00842051">
      <w:pPr>
        <w:pStyle w:val="BodyText"/>
        <w:spacing w:line="288" w:lineRule="auto"/>
        <w:rPr>
          <w:rFonts w:asciiTheme="minorHAnsi" w:hAnsiTheme="minorHAnsi"/>
        </w:rPr>
      </w:pPr>
    </w:p>
    <w:p w14:paraId="0BB15E3F" w14:textId="48122A9D" w:rsidR="00F70089"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Are there any personas that feel less familiar or outside your comfort zone? </w:t>
      </w:r>
    </w:p>
    <w:p w14:paraId="792E2A6D" w14:textId="77777777" w:rsidR="00842051" w:rsidRPr="00842051" w:rsidRDefault="00842051" w:rsidP="00842051">
      <w:pPr>
        <w:pStyle w:val="BodyText"/>
        <w:spacing w:line="288" w:lineRule="auto"/>
        <w:rPr>
          <w:rFonts w:asciiTheme="minorHAnsi" w:hAnsiTheme="minorHAnsi"/>
        </w:rPr>
      </w:pPr>
    </w:p>
    <w:p w14:paraId="7DB3A8A0" w14:textId="109E2E31" w:rsidR="00F70089"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Have your dominant personas changed during your career? What influenced those changes? </w:t>
      </w:r>
    </w:p>
    <w:p w14:paraId="73113497" w14:textId="77777777" w:rsidR="00842051" w:rsidRPr="00842051" w:rsidRDefault="00842051" w:rsidP="00842051">
      <w:pPr>
        <w:pStyle w:val="BodyText"/>
        <w:spacing w:line="288" w:lineRule="auto"/>
        <w:rPr>
          <w:rFonts w:asciiTheme="minorHAnsi" w:hAnsiTheme="minorHAnsi"/>
        </w:rPr>
      </w:pPr>
    </w:p>
    <w:p w14:paraId="70590D44" w14:textId="2E31AF4F" w:rsidR="00F70089" w:rsidRPr="00842051" w:rsidRDefault="00F70089" w:rsidP="00842051">
      <w:pPr>
        <w:pStyle w:val="BodyText"/>
        <w:numPr>
          <w:ilvl w:val="0"/>
          <w:numId w:val="32"/>
        </w:numPr>
        <w:spacing w:line="288" w:lineRule="auto"/>
        <w:rPr>
          <w:rFonts w:asciiTheme="minorHAnsi" w:hAnsiTheme="minorHAnsi"/>
        </w:rPr>
      </w:pPr>
      <w:r w:rsidRPr="00842051">
        <w:rPr>
          <w:rFonts w:asciiTheme="minorHAnsi" w:hAnsiTheme="minorHAnsi"/>
        </w:rPr>
        <w:t xml:space="preserve">Are there personas that are essential to your role but are not formally </w:t>
      </w:r>
      <w:proofErr w:type="spellStart"/>
      <w:r w:rsidRPr="00842051">
        <w:rPr>
          <w:rFonts w:asciiTheme="minorHAnsi" w:hAnsiTheme="minorHAnsi"/>
        </w:rPr>
        <w:t>recognised</w:t>
      </w:r>
      <w:proofErr w:type="spellEnd"/>
      <w:r w:rsidRPr="00842051">
        <w:rPr>
          <w:rFonts w:asciiTheme="minorHAnsi" w:hAnsiTheme="minorHAnsi"/>
        </w:rPr>
        <w:t xml:space="preserve"> in your job description?</w:t>
      </w:r>
    </w:p>
    <w:p w14:paraId="2BC56554" w14:textId="77777777" w:rsidR="00CC7176" w:rsidRDefault="00CC7176" w:rsidP="00CC7176">
      <w:pPr>
        <w:pStyle w:val="BodyText"/>
        <w:spacing w:line="288" w:lineRule="auto"/>
        <w:rPr>
          <w:rFonts w:asciiTheme="minorHAnsi" w:hAnsiTheme="minorHAnsi"/>
        </w:rPr>
      </w:pPr>
    </w:p>
    <w:p w14:paraId="08CAEE5F" w14:textId="77777777" w:rsidR="00240B97" w:rsidRDefault="00240B97" w:rsidP="00CC7176">
      <w:pPr>
        <w:pStyle w:val="BodyText"/>
        <w:spacing w:line="288" w:lineRule="auto"/>
        <w:rPr>
          <w:rFonts w:asciiTheme="minorHAnsi" w:hAnsiTheme="minorHAnsi"/>
        </w:rPr>
      </w:pPr>
    </w:p>
    <w:p w14:paraId="3D94B730" w14:textId="77777777" w:rsidR="00240B97" w:rsidRPr="00842051" w:rsidRDefault="00240B97" w:rsidP="00CC7176">
      <w:pPr>
        <w:pStyle w:val="BodyText"/>
        <w:spacing w:line="288" w:lineRule="auto"/>
        <w:rPr>
          <w:rFonts w:asciiTheme="minorHAnsi" w:hAnsiTheme="minorHAnsi"/>
        </w:rPr>
      </w:pPr>
    </w:p>
    <w:p w14:paraId="2B7A18CE" w14:textId="0B28D7E3" w:rsidR="00CC7176" w:rsidRPr="0015207E" w:rsidRDefault="0015207E" w:rsidP="0015207E">
      <w:pPr>
        <w:pStyle w:val="Heading2"/>
      </w:pPr>
      <w:r>
        <w:lastRenderedPageBreak/>
        <w:t>1.2</w:t>
      </w:r>
      <w:r w:rsidR="00CC7176" w:rsidRPr="0015207E">
        <w:t xml:space="preserve">: Attributes </w:t>
      </w:r>
    </w:p>
    <w:p w14:paraId="061662AB" w14:textId="77777777" w:rsidR="00CC7176" w:rsidRPr="00CC7176" w:rsidRDefault="00CC7176" w:rsidP="00CC7176">
      <w:pPr>
        <w:pStyle w:val="BodyText"/>
        <w:spacing w:line="288" w:lineRule="auto"/>
        <w:rPr>
          <w:rFonts w:asciiTheme="minorHAnsi" w:hAnsiTheme="minorHAnsi"/>
          <w:b/>
          <w:bCs/>
          <w:lang w:val="en-GB"/>
        </w:rPr>
      </w:pPr>
    </w:p>
    <w:p w14:paraId="23D3E6B5" w14:textId="7C1E5DB6" w:rsidR="00CC7176" w:rsidRDefault="00CC7176" w:rsidP="00B416D5">
      <w:pPr>
        <w:pStyle w:val="Heading4"/>
      </w:pPr>
      <w:r w:rsidRPr="00CC7176">
        <w:t>Select or highlight the attributes that are most evident in your work</w:t>
      </w:r>
      <w:r w:rsidR="00B416D5">
        <w:t>:</w:t>
      </w:r>
    </w:p>
    <w:p w14:paraId="31AEE051" w14:textId="77777777" w:rsidR="00B416D5" w:rsidRPr="00CC7176" w:rsidRDefault="00B416D5" w:rsidP="00CC7176">
      <w:pPr>
        <w:pStyle w:val="BodyText"/>
        <w:rPr>
          <w:rFonts w:asciiTheme="minorHAnsi" w:hAnsiTheme="minorHAnsi"/>
        </w:rPr>
      </w:pPr>
    </w:p>
    <w:p w14:paraId="229E169A" w14:textId="77777777" w:rsidR="00CC7176" w:rsidRPr="000421CB" w:rsidRDefault="00CC7176" w:rsidP="000421CB">
      <w:pPr>
        <w:pStyle w:val="BodyText"/>
        <w:numPr>
          <w:ilvl w:val="0"/>
          <w:numId w:val="16"/>
        </w:numPr>
        <w:spacing w:after="120"/>
        <w:ind w:left="714" w:hanging="357"/>
        <w:rPr>
          <w:rFonts w:asciiTheme="minorHAnsi" w:hAnsiTheme="minorHAnsi"/>
          <w:lang w:val="en-GB"/>
        </w:rPr>
      </w:pPr>
      <w:r w:rsidRPr="000421CB">
        <w:rPr>
          <w:rFonts w:asciiTheme="minorHAnsi" w:hAnsiTheme="minorHAnsi"/>
          <w:lang w:val="en-GB"/>
        </w:rPr>
        <w:t>Empathy </w:t>
      </w:r>
    </w:p>
    <w:p w14:paraId="25D5C606" w14:textId="77777777" w:rsidR="00CC7176" w:rsidRPr="000421CB" w:rsidRDefault="00CC7176" w:rsidP="000421CB">
      <w:pPr>
        <w:pStyle w:val="BodyText"/>
        <w:numPr>
          <w:ilvl w:val="0"/>
          <w:numId w:val="17"/>
        </w:numPr>
        <w:spacing w:after="120"/>
        <w:ind w:left="714" w:hanging="357"/>
        <w:rPr>
          <w:rFonts w:asciiTheme="minorHAnsi" w:hAnsiTheme="minorHAnsi"/>
          <w:lang w:val="en-GB"/>
        </w:rPr>
      </w:pPr>
      <w:r w:rsidRPr="000421CB">
        <w:rPr>
          <w:rFonts w:asciiTheme="minorHAnsi" w:hAnsiTheme="minorHAnsi"/>
          <w:lang w:val="en-GB"/>
        </w:rPr>
        <w:t>Inclusivity </w:t>
      </w:r>
    </w:p>
    <w:p w14:paraId="151A90E0" w14:textId="77777777" w:rsidR="00CC7176" w:rsidRPr="000421CB" w:rsidRDefault="00CC7176" w:rsidP="000421CB">
      <w:pPr>
        <w:pStyle w:val="BodyText"/>
        <w:numPr>
          <w:ilvl w:val="0"/>
          <w:numId w:val="18"/>
        </w:numPr>
        <w:spacing w:after="120"/>
        <w:ind w:left="714" w:hanging="357"/>
        <w:rPr>
          <w:rFonts w:asciiTheme="minorHAnsi" w:hAnsiTheme="minorHAnsi"/>
          <w:lang w:val="en-GB"/>
        </w:rPr>
      </w:pPr>
      <w:r w:rsidRPr="000421CB">
        <w:rPr>
          <w:rFonts w:asciiTheme="minorHAnsi" w:hAnsiTheme="minorHAnsi"/>
          <w:lang w:val="en-GB"/>
        </w:rPr>
        <w:t>Curiosity </w:t>
      </w:r>
    </w:p>
    <w:p w14:paraId="373499CC" w14:textId="77777777" w:rsidR="00CC7176" w:rsidRPr="000421CB" w:rsidRDefault="00CC7176" w:rsidP="000421CB">
      <w:pPr>
        <w:pStyle w:val="BodyText"/>
        <w:numPr>
          <w:ilvl w:val="0"/>
          <w:numId w:val="19"/>
        </w:numPr>
        <w:spacing w:after="120"/>
        <w:ind w:left="714" w:hanging="357"/>
        <w:rPr>
          <w:rFonts w:asciiTheme="minorHAnsi" w:hAnsiTheme="minorHAnsi"/>
          <w:lang w:val="en-GB"/>
        </w:rPr>
      </w:pPr>
      <w:r w:rsidRPr="000421CB">
        <w:rPr>
          <w:rFonts w:asciiTheme="minorHAnsi" w:hAnsiTheme="minorHAnsi"/>
          <w:lang w:val="en-GB"/>
        </w:rPr>
        <w:t>Authenticity </w:t>
      </w:r>
    </w:p>
    <w:p w14:paraId="041887A8" w14:textId="77777777" w:rsidR="000421CB" w:rsidRDefault="00CC7176" w:rsidP="000421CB">
      <w:pPr>
        <w:pStyle w:val="BodyText"/>
        <w:numPr>
          <w:ilvl w:val="0"/>
          <w:numId w:val="21"/>
        </w:numPr>
        <w:spacing w:after="120"/>
        <w:ind w:left="714" w:hanging="357"/>
        <w:rPr>
          <w:rFonts w:asciiTheme="minorHAnsi" w:hAnsiTheme="minorHAnsi"/>
          <w:lang w:val="en-GB"/>
        </w:rPr>
      </w:pPr>
      <w:r w:rsidRPr="000421CB">
        <w:rPr>
          <w:rFonts w:asciiTheme="minorHAnsi" w:hAnsiTheme="minorHAnsi"/>
          <w:lang w:val="en-GB"/>
        </w:rPr>
        <w:t xml:space="preserve">Relational awareness </w:t>
      </w:r>
    </w:p>
    <w:p w14:paraId="3ECFAAD2" w14:textId="7AE37BFD" w:rsidR="00CC7176" w:rsidRPr="000421CB" w:rsidRDefault="00CC7176" w:rsidP="000421CB">
      <w:pPr>
        <w:pStyle w:val="BodyText"/>
        <w:numPr>
          <w:ilvl w:val="0"/>
          <w:numId w:val="21"/>
        </w:numPr>
        <w:spacing w:after="120"/>
        <w:ind w:left="714" w:hanging="357"/>
        <w:rPr>
          <w:rFonts w:asciiTheme="minorHAnsi" w:hAnsiTheme="minorHAnsi"/>
          <w:lang w:val="en-GB"/>
        </w:rPr>
      </w:pPr>
      <w:r w:rsidRPr="000421CB">
        <w:rPr>
          <w:rFonts w:asciiTheme="minorHAnsi" w:hAnsiTheme="minorHAnsi"/>
          <w:lang w:val="en-GB"/>
        </w:rPr>
        <w:t>Kindness and compassion </w:t>
      </w:r>
    </w:p>
    <w:p w14:paraId="3FD92151" w14:textId="77777777" w:rsidR="00CC7176" w:rsidRPr="000421CB" w:rsidRDefault="00CC7176" w:rsidP="000421CB">
      <w:pPr>
        <w:pStyle w:val="BodyText"/>
        <w:numPr>
          <w:ilvl w:val="0"/>
          <w:numId w:val="22"/>
        </w:numPr>
        <w:spacing w:after="120"/>
        <w:ind w:left="714" w:hanging="357"/>
        <w:rPr>
          <w:rFonts w:asciiTheme="minorHAnsi" w:hAnsiTheme="minorHAnsi"/>
          <w:lang w:val="en-GB"/>
        </w:rPr>
      </w:pPr>
      <w:r w:rsidRPr="000421CB">
        <w:rPr>
          <w:rFonts w:asciiTheme="minorHAnsi" w:hAnsiTheme="minorHAnsi"/>
          <w:lang w:val="en-GB"/>
        </w:rPr>
        <w:t>Presence and attentiveness </w:t>
      </w:r>
    </w:p>
    <w:p w14:paraId="07DFF0E7" w14:textId="77777777" w:rsidR="00CC7176" w:rsidRPr="000421CB" w:rsidRDefault="00CC7176" w:rsidP="000421CB">
      <w:pPr>
        <w:pStyle w:val="BodyText"/>
        <w:numPr>
          <w:ilvl w:val="0"/>
          <w:numId w:val="23"/>
        </w:numPr>
        <w:spacing w:after="120"/>
        <w:ind w:left="714" w:hanging="357"/>
        <w:rPr>
          <w:rFonts w:asciiTheme="minorHAnsi" w:hAnsiTheme="minorHAnsi"/>
          <w:lang w:val="en-GB"/>
        </w:rPr>
      </w:pPr>
      <w:r w:rsidRPr="000421CB">
        <w:rPr>
          <w:rFonts w:asciiTheme="minorHAnsi" w:hAnsiTheme="minorHAnsi"/>
          <w:lang w:val="en-GB"/>
        </w:rPr>
        <w:t>Dependability </w:t>
      </w:r>
    </w:p>
    <w:p w14:paraId="3529848B" w14:textId="77777777" w:rsidR="00CC7176" w:rsidRPr="000421CB" w:rsidRDefault="00CC7176" w:rsidP="000421CB">
      <w:pPr>
        <w:pStyle w:val="BodyText"/>
        <w:numPr>
          <w:ilvl w:val="0"/>
          <w:numId w:val="24"/>
        </w:numPr>
        <w:spacing w:after="120"/>
        <w:ind w:left="714" w:hanging="357"/>
        <w:rPr>
          <w:rFonts w:asciiTheme="minorHAnsi" w:hAnsiTheme="minorHAnsi"/>
          <w:lang w:val="en-GB"/>
        </w:rPr>
      </w:pPr>
      <w:r w:rsidRPr="000421CB">
        <w:rPr>
          <w:rFonts w:asciiTheme="minorHAnsi" w:hAnsiTheme="minorHAnsi"/>
          <w:lang w:val="en-GB"/>
        </w:rPr>
        <w:t>Pragmatism </w:t>
      </w:r>
    </w:p>
    <w:p w14:paraId="14CE8BEF" w14:textId="77777777" w:rsidR="00CC7176" w:rsidRPr="000421CB" w:rsidRDefault="00CC7176" w:rsidP="000421CB">
      <w:pPr>
        <w:pStyle w:val="BodyText"/>
        <w:numPr>
          <w:ilvl w:val="0"/>
          <w:numId w:val="25"/>
        </w:numPr>
        <w:spacing w:after="120"/>
        <w:ind w:left="714" w:hanging="357"/>
        <w:rPr>
          <w:rFonts w:asciiTheme="minorHAnsi" w:hAnsiTheme="minorHAnsi"/>
          <w:lang w:val="en-GB"/>
        </w:rPr>
      </w:pPr>
      <w:r w:rsidRPr="000421CB">
        <w:rPr>
          <w:rFonts w:asciiTheme="minorHAnsi" w:hAnsiTheme="minorHAnsi"/>
          <w:lang w:val="en-GB"/>
        </w:rPr>
        <w:t>Encouragement and appreciation </w:t>
      </w:r>
    </w:p>
    <w:p w14:paraId="52DB1595" w14:textId="77777777" w:rsidR="00CC7176" w:rsidRPr="000421CB" w:rsidRDefault="00CC7176" w:rsidP="000421CB">
      <w:pPr>
        <w:pStyle w:val="BodyText"/>
        <w:numPr>
          <w:ilvl w:val="0"/>
          <w:numId w:val="26"/>
        </w:numPr>
        <w:spacing w:after="120"/>
        <w:ind w:left="714" w:hanging="357"/>
        <w:rPr>
          <w:rFonts w:asciiTheme="minorHAnsi" w:hAnsiTheme="minorHAnsi"/>
          <w:lang w:val="en-GB"/>
        </w:rPr>
      </w:pPr>
      <w:r w:rsidRPr="000421CB">
        <w:rPr>
          <w:rFonts w:asciiTheme="minorHAnsi" w:hAnsiTheme="minorHAnsi"/>
          <w:lang w:val="en-GB"/>
        </w:rPr>
        <w:t>Boundary-setting </w:t>
      </w:r>
    </w:p>
    <w:p w14:paraId="39D7D317" w14:textId="77777777" w:rsidR="00CC7176" w:rsidRPr="000421CB" w:rsidRDefault="00CC7176" w:rsidP="000421CB">
      <w:pPr>
        <w:pStyle w:val="BodyText"/>
        <w:numPr>
          <w:ilvl w:val="0"/>
          <w:numId w:val="27"/>
        </w:numPr>
        <w:spacing w:after="120"/>
        <w:ind w:left="714" w:hanging="357"/>
        <w:rPr>
          <w:rFonts w:asciiTheme="minorHAnsi" w:hAnsiTheme="minorHAnsi"/>
          <w:lang w:val="en-GB"/>
        </w:rPr>
      </w:pPr>
      <w:r w:rsidRPr="000421CB">
        <w:rPr>
          <w:rFonts w:asciiTheme="minorHAnsi" w:hAnsiTheme="minorHAnsi"/>
          <w:lang w:val="en-GB"/>
        </w:rPr>
        <w:t>Self-awareness </w:t>
      </w:r>
    </w:p>
    <w:p w14:paraId="27C9EAA8" w14:textId="77777777" w:rsidR="00CC7176" w:rsidRPr="000421CB" w:rsidRDefault="00CC7176" w:rsidP="000421CB">
      <w:pPr>
        <w:pStyle w:val="BodyText"/>
        <w:numPr>
          <w:ilvl w:val="0"/>
          <w:numId w:val="28"/>
        </w:numPr>
        <w:spacing w:after="120"/>
        <w:ind w:left="714" w:hanging="357"/>
        <w:rPr>
          <w:rFonts w:asciiTheme="minorHAnsi" w:hAnsiTheme="minorHAnsi"/>
          <w:lang w:val="en-GB"/>
        </w:rPr>
      </w:pPr>
      <w:r w:rsidRPr="000421CB">
        <w:rPr>
          <w:rFonts w:asciiTheme="minorHAnsi" w:hAnsiTheme="minorHAnsi"/>
          <w:lang w:val="en-GB"/>
        </w:rPr>
        <w:t>Reflectiveness </w:t>
      </w:r>
    </w:p>
    <w:p w14:paraId="083BE595" w14:textId="77777777" w:rsidR="00CC7176" w:rsidRPr="000421CB" w:rsidRDefault="00CC7176" w:rsidP="000421CB">
      <w:pPr>
        <w:pStyle w:val="BodyText"/>
        <w:numPr>
          <w:ilvl w:val="0"/>
          <w:numId w:val="29"/>
        </w:numPr>
        <w:spacing w:after="120"/>
        <w:ind w:left="714" w:hanging="357"/>
        <w:rPr>
          <w:rFonts w:asciiTheme="minorHAnsi" w:hAnsiTheme="minorHAnsi"/>
          <w:lang w:val="en-GB"/>
        </w:rPr>
      </w:pPr>
      <w:r w:rsidRPr="000421CB">
        <w:rPr>
          <w:rFonts w:asciiTheme="minorHAnsi" w:hAnsiTheme="minorHAnsi"/>
          <w:lang w:val="en-GB"/>
        </w:rPr>
        <w:t>Adaptability </w:t>
      </w:r>
    </w:p>
    <w:p w14:paraId="0E7D0111" w14:textId="77777777" w:rsidR="00CC7176" w:rsidRPr="00CC7176" w:rsidRDefault="00CC7176" w:rsidP="00CC7176">
      <w:pPr>
        <w:pStyle w:val="BodyText"/>
        <w:spacing w:line="288" w:lineRule="auto"/>
        <w:rPr>
          <w:rFonts w:asciiTheme="minorHAnsi" w:hAnsiTheme="minorHAnsi"/>
          <w:b/>
        </w:rPr>
      </w:pPr>
    </w:p>
    <w:p w14:paraId="6C9E94EE" w14:textId="77777777" w:rsidR="00CC7176" w:rsidRPr="00CC7176" w:rsidRDefault="00CC7176" w:rsidP="00B416D5">
      <w:pPr>
        <w:pStyle w:val="Heading4"/>
      </w:pPr>
      <w:r w:rsidRPr="00CC7176">
        <w:t>Attributes in Action</w:t>
      </w:r>
    </w:p>
    <w:p w14:paraId="1AC471AA" w14:textId="77777777" w:rsidR="00CC7176" w:rsidRPr="00CC7176" w:rsidRDefault="00CC7176" w:rsidP="00CC7176">
      <w:pPr>
        <w:pStyle w:val="BodyText"/>
        <w:spacing w:line="288" w:lineRule="auto"/>
        <w:rPr>
          <w:rFonts w:asciiTheme="minorHAnsi" w:hAnsiTheme="minorHAnsi"/>
          <w:b/>
          <w:bCs/>
          <w:lang w:val="en-GB"/>
        </w:rPr>
      </w:pPr>
    </w:p>
    <w:p w14:paraId="7D493C54" w14:textId="4EA6BB18" w:rsidR="00CC7176" w:rsidRPr="00B416D5" w:rsidRDefault="00CC7176" w:rsidP="00CC7176">
      <w:pPr>
        <w:pStyle w:val="BodyText"/>
        <w:spacing w:line="288" w:lineRule="auto"/>
        <w:rPr>
          <w:rFonts w:asciiTheme="minorHAnsi" w:hAnsiTheme="minorHAnsi"/>
          <w:bCs/>
        </w:rPr>
      </w:pPr>
      <w:r w:rsidRPr="00B416D5">
        <w:rPr>
          <w:rFonts w:asciiTheme="minorHAnsi" w:hAnsiTheme="minorHAnsi"/>
          <w:bCs/>
          <w:lang w:val="en-GB"/>
        </w:rPr>
        <w:t xml:space="preserve">Choose 3-5 attributes </w:t>
      </w:r>
      <w:r w:rsidR="00B416D5">
        <w:rPr>
          <w:rFonts w:asciiTheme="minorHAnsi" w:hAnsiTheme="minorHAnsi"/>
          <w:bCs/>
          <w:lang w:val="en-GB"/>
        </w:rPr>
        <w:t>from your list and complete the table below:</w:t>
      </w:r>
    </w:p>
    <w:p w14:paraId="7D9C5DD8" w14:textId="77777777" w:rsidR="00CC7176" w:rsidRPr="00CC7176" w:rsidRDefault="00CC7176" w:rsidP="00CC7176">
      <w:pPr>
        <w:pStyle w:val="BodyText"/>
        <w:spacing w:line="288" w:lineRule="auto"/>
        <w:rPr>
          <w:rFonts w:asciiTheme="minorHAnsi" w:hAnsiTheme="minorHAnsi"/>
          <w:b/>
          <w:bCs/>
          <w:lang w:val="en-GB"/>
        </w:rPr>
      </w:pPr>
    </w:p>
    <w:p w14:paraId="72C92712" w14:textId="77777777" w:rsidR="00CC7176" w:rsidRPr="00CC7176" w:rsidRDefault="00CC7176" w:rsidP="00CC7176">
      <w:pPr>
        <w:pStyle w:val="BodyText"/>
        <w:spacing w:line="288" w:lineRule="auto"/>
        <w:rPr>
          <w:rFonts w:asciiTheme="minorHAnsi" w:hAnsiTheme="minorHAns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83"/>
        <w:gridCol w:w="4056"/>
        <w:gridCol w:w="3736"/>
      </w:tblGrid>
      <w:tr w:rsidR="00CC7176" w:rsidRPr="00CC7176" w14:paraId="6D8FE569" w14:textId="77777777" w:rsidTr="001A560C">
        <w:trPr>
          <w:trHeight w:val="300"/>
        </w:trPr>
        <w:tc>
          <w:tcPr>
            <w:tcW w:w="2002" w:type="dxa"/>
            <w:shd w:val="clear" w:color="auto" w:fill="A6A6A6" w:themeFill="background1" w:themeFillShade="A6"/>
            <w:vAlign w:val="center"/>
          </w:tcPr>
          <w:p w14:paraId="29ECC444" w14:textId="77777777" w:rsidR="00CC7176" w:rsidRPr="00CC7176" w:rsidRDefault="00CC7176" w:rsidP="00C777D1">
            <w:pPr>
              <w:pStyle w:val="BodyText"/>
              <w:spacing w:line="288" w:lineRule="auto"/>
              <w:rPr>
                <w:rFonts w:asciiTheme="minorHAnsi" w:hAnsiTheme="minorHAnsi"/>
                <w:b/>
              </w:rPr>
            </w:pPr>
            <w:r w:rsidRPr="00CC7176">
              <w:rPr>
                <w:rFonts w:asciiTheme="minorHAnsi" w:hAnsiTheme="minorHAnsi"/>
                <w:b/>
              </w:rPr>
              <w:t>Attribute</w:t>
            </w:r>
          </w:p>
        </w:tc>
        <w:tc>
          <w:tcPr>
            <w:tcW w:w="4129" w:type="dxa"/>
            <w:shd w:val="clear" w:color="auto" w:fill="A6A6A6" w:themeFill="background1" w:themeFillShade="A6"/>
            <w:vAlign w:val="center"/>
          </w:tcPr>
          <w:p w14:paraId="7B323FBD" w14:textId="6AF2B14F" w:rsidR="00CC7176" w:rsidRPr="00CC7176" w:rsidRDefault="00CC7176" w:rsidP="00C777D1">
            <w:pPr>
              <w:pStyle w:val="BodyText"/>
              <w:spacing w:line="288" w:lineRule="auto"/>
              <w:rPr>
                <w:rFonts w:asciiTheme="minorHAnsi" w:hAnsiTheme="minorHAnsi"/>
                <w:b/>
              </w:rPr>
            </w:pPr>
            <w:r w:rsidRPr="00CC7176">
              <w:rPr>
                <w:rFonts w:asciiTheme="minorHAnsi" w:hAnsiTheme="minorHAnsi"/>
                <w:b/>
              </w:rPr>
              <w:t xml:space="preserve">How does this show up in </w:t>
            </w:r>
            <w:r w:rsidR="61CA20C4" w:rsidRPr="7D18C51F">
              <w:rPr>
                <w:rFonts w:asciiTheme="minorHAnsi" w:hAnsiTheme="minorHAnsi"/>
                <w:b/>
                <w:bCs/>
              </w:rPr>
              <w:t>your</w:t>
            </w:r>
            <w:r w:rsidRPr="00CC7176">
              <w:rPr>
                <w:rFonts w:asciiTheme="minorHAnsi" w:hAnsiTheme="minorHAnsi"/>
                <w:b/>
              </w:rPr>
              <w:t xml:space="preserve"> work?</w:t>
            </w:r>
          </w:p>
        </w:tc>
        <w:tc>
          <w:tcPr>
            <w:tcW w:w="3795" w:type="dxa"/>
            <w:shd w:val="clear" w:color="auto" w:fill="A6A6A6" w:themeFill="background1" w:themeFillShade="A6"/>
            <w:vAlign w:val="center"/>
          </w:tcPr>
          <w:p w14:paraId="51C42A19" w14:textId="39206F73" w:rsidR="00CC7176" w:rsidRPr="00CC7176" w:rsidRDefault="00CC7176" w:rsidP="00C777D1">
            <w:pPr>
              <w:pStyle w:val="BodyText"/>
              <w:spacing w:line="288" w:lineRule="auto"/>
              <w:rPr>
                <w:rFonts w:asciiTheme="minorHAnsi" w:hAnsiTheme="minorHAnsi"/>
                <w:b/>
              </w:rPr>
            </w:pPr>
            <w:r w:rsidRPr="00CC7176">
              <w:rPr>
                <w:rFonts w:asciiTheme="minorHAnsi" w:hAnsiTheme="minorHAnsi"/>
                <w:b/>
              </w:rPr>
              <w:t xml:space="preserve">Example from </w:t>
            </w:r>
            <w:r w:rsidR="254871B8" w:rsidRPr="7D18C51F">
              <w:rPr>
                <w:rFonts w:asciiTheme="minorHAnsi" w:hAnsiTheme="minorHAnsi"/>
                <w:b/>
                <w:bCs/>
              </w:rPr>
              <w:t>your</w:t>
            </w:r>
            <w:r w:rsidRPr="00CC7176">
              <w:rPr>
                <w:rFonts w:asciiTheme="minorHAnsi" w:hAnsiTheme="minorHAnsi"/>
                <w:b/>
              </w:rPr>
              <w:t xml:space="preserve"> practice</w:t>
            </w:r>
          </w:p>
        </w:tc>
      </w:tr>
      <w:tr w:rsidR="00CC7176" w:rsidRPr="00CC7176" w14:paraId="63DD98CF" w14:textId="77777777" w:rsidTr="00054A93">
        <w:trPr>
          <w:trHeight w:val="300"/>
        </w:trPr>
        <w:tc>
          <w:tcPr>
            <w:tcW w:w="2002" w:type="dxa"/>
            <w:vAlign w:val="center"/>
          </w:tcPr>
          <w:p w14:paraId="4460CF4D" w14:textId="77777777" w:rsidR="00CC7176" w:rsidRPr="00CC7176" w:rsidRDefault="00CC7176" w:rsidP="00C777D1"/>
        </w:tc>
        <w:tc>
          <w:tcPr>
            <w:tcW w:w="4129" w:type="dxa"/>
            <w:vAlign w:val="center"/>
          </w:tcPr>
          <w:p w14:paraId="50FD9503" w14:textId="77777777" w:rsidR="00CC7176" w:rsidRPr="00CC7176" w:rsidRDefault="00CC7176" w:rsidP="00C777D1"/>
        </w:tc>
        <w:tc>
          <w:tcPr>
            <w:tcW w:w="3795" w:type="dxa"/>
            <w:vAlign w:val="center"/>
          </w:tcPr>
          <w:p w14:paraId="2B4A7E57" w14:textId="77777777" w:rsidR="00CC7176" w:rsidRPr="00CC7176" w:rsidRDefault="00CC7176" w:rsidP="00C777D1"/>
        </w:tc>
      </w:tr>
      <w:tr w:rsidR="00CC7176" w:rsidRPr="00CC7176" w14:paraId="2F3DBEDA" w14:textId="77777777" w:rsidTr="00054A93">
        <w:trPr>
          <w:trHeight w:val="300"/>
        </w:trPr>
        <w:tc>
          <w:tcPr>
            <w:tcW w:w="2002" w:type="dxa"/>
            <w:vAlign w:val="center"/>
          </w:tcPr>
          <w:p w14:paraId="473C28CC" w14:textId="77777777" w:rsidR="00CC7176" w:rsidRPr="00CC7176" w:rsidRDefault="00CC7176" w:rsidP="00C777D1"/>
        </w:tc>
        <w:tc>
          <w:tcPr>
            <w:tcW w:w="4129" w:type="dxa"/>
            <w:vAlign w:val="center"/>
          </w:tcPr>
          <w:p w14:paraId="69F5EDA7" w14:textId="77777777" w:rsidR="00CC7176" w:rsidRPr="00CC7176" w:rsidRDefault="00CC7176" w:rsidP="00C777D1"/>
        </w:tc>
        <w:tc>
          <w:tcPr>
            <w:tcW w:w="3795" w:type="dxa"/>
            <w:vAlign w:val="center"/>
          </w:tcPr>
          <w:p w14:paraId="1AAB0DD1" w14:textId="77777777" w:rsidR="00CC7176" w:rsidRPr="00CC7176" w:rsidRDefault="00CC7176" w:rsidP="00C777D1"/>
        </w:tc>
      </w:tr>
      <w:tr w:rsidR="00CC7176" w:rsidRPr="00CC7176" w14:paraId="59801DDF" w14:textId="77777777" w:rsidTr="00054A93">
        <w:trPr>
          <w:trHeight w:val="300"/>
        </w:trPr>
        <w:tc>
          <w:tcPr>
            <w:tcW w:w="2002" w:type="dxa"/>
            <w:vAlign w:val="center"/>
          </w:tcPr>
          <w:p w14:paraId="6ECF8650" w14:textId="77777777" w:rsidR="00CC7176" w:rsidRPr="00CC7176" w:rsidRDefault="00CC7176" w:rsidP="00C777D1"/>
        </w:tc>
        <w:tc>
          <w:tcPr>
            <w:tcW w:w="4129" w:type="dxa"/>
            <w:vAlign w:val="center"/>
          </w:tcPr>
          <w:p w14:paraId="2A609217" w14:textId="77777777" w:rsidR="00CC7176" w:rsidRPr="00CC7176" w:rsidRDefault="00CC7176" w:rsidP="00C777D1"/>
        </w:tc>
        <w:tc>
          <w:tcPr>
            <w:tcW w:w="3795" w:type="dxa"/>
            <w:vAlign w:val="center"/>
          </w:tcPr>
          <w:p w14:paraId="55D14CE7" w14:textId="77777777" w:rsidR="00CC7176" w:rsidRPr="00CC7176" w:rsidRDefault="00CC7176" w:rsidP="00C777D1"/>
        </w:tc>
      </w:tr>
      <w:tr w:rsidR="00CC7176" w:rsidRPr="00CC7176" w14:paraId="41E910E5" w14:textId="77777777" w:rsidTr="00054A93">
        <w:trPr>
          <w:trHeight w:val="300"/>
        </w:trPr>
        <w:tc>
          <w:tcPr>
            <w:tcW w:w="2002" w:type="dxa"/>
            <w:vAlign w:val="center"/>
          </w:tcPr>
          <w:p w14:paraId="2306D9B1" w14:textId="77777777" w:rsidR="00CC7176" w:rsidRPr="00CC7176" w:rsidRDefault="00CC7176" w:rsidP="00C777D1"/>
        </w:tc>
        <w:tc>
          <w:tcPr>
            <w:tcW w:w="4129" w:type="dxa"/>
            <w:vAlign w:val="center"/>
          </w:tcPr>
          <w:p w14:paraId="58DA216F" w14:textId="77777777" w:rsidR="00CC7176" w:rsidRPr="00CC7176" w:rsidRDefault="00CC7176" w:rsidP="00C777D1"/>
        </w:tc>
        <w:tc>
          <w:tcPr>
            <w:tcW w:w="3795" w:type="dxa"/>
            <w:vAlign w:val="center"/>
          </w:tcPr>
          <w:p w14:paraId="434179C3" w14:textId="77777777" w:rsidR="00CC7176" w:rsidRPr="00CC7176" w:rsidRDefault="00CC7176" w:rsidP="00C777D1"/>
        </w:tc>
      </w:tr>
      <w:tr w:rsidR="00CC7176" w:rsidRPr="00CC7176" w14:paraId="7DB21023" w14:textId="77777777" w:rsidTr="00054A93">
        <w:trPr>
          <w:trHeight w:val="300"/>
        </w:trPr>
        <w:tc>
          <w:tcPr>
            <w:tcW w:w="2002" w:type="dxa"/>
            <w:vAlign w:val="center"/>
          </w:tcPr>
          <w:p w14:paraId="2539FFFA" w14:textId="77777777" w:rsidR="00CC7176" w:rsidRPr="00CC7176" w:rsidRDefault="00CC7176" w:rsidP="00C777D1"/>
        </w:tc>
        <w:tc>
          <w:tcPr>
            <w:tcW w:w="4129" w:type="dxa"/>
            <w:vAlign w:val="center"/>
          </w:tcPr>
          <w:p w14:paraId="3D1DEB0B" w14:textId="77777777" w:rsidR="00CC7176" w:rsidRPr="00CC7176" w:rsidRDefault="00CC7176" w:rsidP="00C777D1"/>
        </w:tc>
        <w:tc>
          <w:tcPr>
            <w:tcW w:w="3795" w:type="dxa"/>
            <w:vAlign w:val="center"/>
          </w:tcPr>
          <w:p w14:paraId="3FCEDAF0" w14:textId="77777777" w:rsidR="00CC7176" w:rsidRPr="00CC7176" w:rsidRDefault="00CC7176" w:rsidP="00C777D1"/>
        </w:tc>
      </w:tr>
    </w:tbl>
    <w:p w14:paraId="3321FE95" w14:textId="77777777" w:rsidR="00CC7176" w:rsidRDefault="00CC7176" w:rsidP="00CC7176">
      <w:pPr>
        <w:pStyle w:val="BodyText"/>
        <w:spacing w:line="288" w:lineRule="auto"/>
        <w:rPr>
          <w:rFonts w:asciiTheme="minorHAnsi" w:hAnsiTheme="minorHAnsi"/>
          <w:b/>
        </w:rPr>
      </w:pPr>
    </w:p>
    <w:p w14:paraId="00138F78" w14:textId="77777777" w:rsidR="00304532" w:rsidRDefault="00304532" w:rsidP="00CC7176">
      <w:pPr>
        <w:pStyle w:val="BodyText"/>
        <w:spacing w:line="288" w:lineRule="auto"/>
        <w:rPr>
          <w:rFonts w:asciiTheme="minorHAnsi" w:hAnsiTheme="minorHAnsi"/>
          <w:b/>
        </w:rPr>
      </w:pPr>
    </w:p>
    <w:p w14:paraId="67D2B79D" w14:textId="77777777" w:rsidR="00304532" w:rsidRPr="00CC7176" w:rsidRDefault="00304532" w:rsidP="00CC7176">
      <w:pPr>
        <w:pStyle w:val="BodyText"/>
        <w:spacing w:line="288" w:lineRule="auto"/>
        <w:rPr>
          <w:rFonts w:asciiTheme="minorHAnsi" w:hAnsiTheme="minorHAnsi"/>
          <w:b/>
        </w:rPr>
      </w:pPr>
    </w:p>
    <w:p w14:paraId="38EE058F" w14:textId="168EB3B5" w:rsidR="00053D71" w:rsidRPr="00053D71" w:rsidRDefault="00CC7176" w:rsidP="00304532">
      <w:pPr>
        <w:pStyle w:val="Heading4"/>
        <w:spacing w:line="288" w:lineRule="auto"/>
      </w:pPr>
      <w:r w:rsidRPr="00CC7176">
        <w:lastRenderedPageBreak/>
        <w:t>Reflecti</w:t>
      </w:r>
      <w:r w:rsidR="001A560C">
        <w:t>ve</w:t>
      </w:r>
      <w:r w:rsidRPr="00CC7176">
        <w:t xml:space="preserve"> Questions</w:t>
      </w:r>
    </w:p>
    <w:p w14:paraId="4C57F364" w14:textId="77777777" w:rsidR="00CC7176" w:rsidRPr="00B416D5" w:rsidRDefault="00CC7176" w:rsidP="00CC7176">
      <w:pPr>
        <w:pStyle w:val="BodyText"/>
        <w:numPr>
          <w:ilvl w:val="0"/>
          <w:numId w:val="8"/>
        </w:numPr>
        <w:spacing w:line="288" w:lineRule="auto"/>
        <w:rPr>
          <w:rFonts w:asciiTheme="minorHAnsi" w:hAnsiTheme="minorHAnsi"/>
          <w:bCs/>
          <w:lang w:val="en-GB"/>
        </w:rPr>
      </w:pPr>
      <w:r w:rsidRPr="00B416D5">
        <w:rPr>
          <w:rFonts w:asciiTheme="minorHAnsi" w:hAnsiTheme="minorHAnsi"/>
          <w:bCs/>
          <w:lang w:val="en-GB"/>
        </w:rPr>
        <w:t>Which attributes do you rely on most often in your role?</w:t>
      </w:r>
    </w:p>
    <w:p w14:paraId="65211632" w14:textId="77777777" w:rsidR="00CC7176" w:rsidRPr="00B416D5" w:rsidRDefault="00CC7176" w:rsidP="00CC7176">
      <w:pPr>
        <w:pStyle w:val="BodyText"/>
        <w:spacing w:line="288" w:lineRule="auto"/>
        <w:rPr>
          <w:rFonts w:asciiTheme="minorHAnsi" w:hAnsiTheme="minorHAnsi"/>
          <w:bCs/>
        </w:rPr>
      </w:pPr>
    </w:p>
    <w:p w14:paraId="415D7852" w14:textId="77777777" w:rsidR="00CC7176" w:rsidRPr="00B416D5" w:rsidRDefault="00CC7176" w:rsidP="00CC7176">
      <w:pPr>
        <w:pStyle w:val="BodyText"/>
        <w:spacing w:line="288" w:lineRule="auto"/>
        <w:rPr>
          <w:rFonts w:asciiTheme="minorHAnsi" w:hAnsiTheme="minorHAnsi"/>
          <w:bCs/>
        </w:rPr>
      </w:pPr>
    </w:p>
    <w:p w14:paraId="39DDBACE" w14:textId="77777777" w:rsidR="00CC7176" w:rsidRPr="00B416D5" w:rsidRDefault="00CC7176" w:rsidP="00CC7176">
      <w:pPr>
        <w:pStyle w:val="BodyText"/>
        <w:numPr>
          <w:ilvl w:val="0"/>
          <w:numId w:val="8"/>
        </w:numPr>
        <w:spacing w:line="288" w:lineRule="auto"/>
        <w:rPr>
          <w:rFonts w:asciiTheme="minorHAnsi" w:hAnsiTheme="minorHAnsi"/>
          <w:bCs/>
          <w:lang w:val="en-GB"/>
        </w:rPr>
      </w:pPr>
      <w:r w:rsidRPr="00B416D5">
        <w:rPr>
          <w:rFonts w:asciiTheme="minorHAnsi" w:hAnsiTheme="minorHAnsi"/>
          <w:bCs/>
          <w:lang w:val="en-GB"/>
        </w:rPr>
        <w:t>Which attributes help you build relationships and trust?</w:t>
      </w:r>
    </w:p>
    <w:p w14:paraId="0A544296" w14:textId="77777777" w:rsidR="00CC7176" w:rsidRPr="00B416D5" w:rsidRDefault="00CC7176" w:rsidP="00CC7176">
      <w:pPr>
        <w:pStyle w:val="BodyText"/>
        <w:spacing w:line="288" w:lineRule="auto"/>
        <w:rPr>
          <w:rFonts w:asciiTheme="minorHAnsi" w:hAnsiTheme="minorHAnsi"/>
          <w:bCs/>
        </w:rPr>
      </w:pPr>
    </w:p>
    <w:p w14:paraId="5D8B2E7C" w14:textId="77777777" w:rsidR="00CC7176" w:rsidRPr="00B416D5" w:rsidRDefault="00CC7176" w:rsidP="00CC7176">
      <w:pPr>
        <w:pStyle w:val="BodyText"/>
        <w:spacing w:line="288" w:lineRule="auto"/>
        <w:rPr>
          <w:rFonts w:asciiTheme="minorHAnsi" w:hAnsiTheme="minorHAnsi"/>
          <w:bCs/>
        </w:rPr>
      </w:pPr>
    </w:p>
    <w:p w14:paraId="3F833B84" w14:textId="77777777" w:rsidR="00CC7176" w:rsidRPr="00B416D5" w:rsidRDefault="00CC7176" w:rsidP="00CC7176">
      <w:pPr>
        <w:pStyle w:val="BodyText"/>
        <w:numPr>
          <w:ilvl w:val="0"/>
          <w:numId w:val="8"/>
        </w:numPr>
        <w:spacing w:line="288" w:lineRule="auto"/>
        <w:rPr>
          <w:rFonts w:asciiTheme="minorHAnsi" w:hAnsiTheme="minorHAnsi"/>
          <w:bCs/>
          <w:lang w:val="en-GB"/>
        </w:rPr>
      </w:pPr>
      <w:r w:rsidRPr="00B416D5">
        <w:rPr>
          <w:rFonts w:asciiTheme="minorHAnsi" w:hAnsiTheme="minorHAnsi"/>
          <w:bCs/>
          <w:lang w:val="en-GB"/>
        </w:rPr>
        <w:t>Which attributes are most important when facing challenges or uncertainty?</w:t>
      </w:r>
    </w:p>
    <w:p w14:paraId="288F0315" w14:textId="77777777" w:rsidR="00CC7176" w:rsidRPr="00B416D5" w:rsidRDefault="00CC7176" w:rsidP="00CC7176">
      <w:pPr>
        <w:pStyle w:val="BodyText"/>
        <w:spacing w:line="288" w:lineRule="auto"/>
        <w:rPr>
          <w:rFonts w:asciiTheme="minorHAnsi" w:hAnsiTheme="minorHAnsi"/>
          <w:bCs/>
        </w:rPr>
      </w:pPr>
    </w:p>
    <w:p w14:paraId="11760516" w14:textId="77777777" w:rsidR="00CC7176" w:rsidRPr="00B416D5" w:rsidRDefault="00CC7176" w:rsidP="00CC7176">
      <w:pPr>
        <w:pStyle w:val="BodyText"/>
        <w:spacing w:line="288" w:lineRule="auto"/>
        <w:rPr>
          <w:rFonts w:asciiTheme="minorHAnsi" w:hAnsiTheme="minorHAnsi"/>
          <w:bCs/>
        </w:rPr>
      </w:pPr>
    </w:p>
    <w:p w14:paraId="77ADE944" w14:textId="77777777" w:rsidR="00CC7176" w:rsidRPr="00B416D5" w:rsidRDefault="00CC7176" w:rsidP="00CC7176">
      <w:pPr>
        <w:pStyle w:val="BodyText"/>
        <w:numPr>
          <w:ilvl w:val="0"/>
          <w:numId w:val="8"/>
        </w:numPr>
        <w:spacing w:line="288" w:lineRule="auto"/>
        <w:rPr>
          <w:rFonts w:asciiTheme="minorHAnsi" w:hAnsiTheme="minorHAnsi"/>
          <w:bCs/>
          <w:lang w:val="en-GB"/>
        </w:rPr>
      </w:pPr>
      <w:r w:rsidRPr="00B416D5">
        <w:rPr>
          <w:rFonts w:asciiTheme="minorHAnsi" w:hAnsiTheme="minorHAnsi"/>
          <w:bCs/>
          <w:lang w:val="en-GB"/>
        </w:rPr>
        <w:t>Which of your attributes might others value in you, but you sometimes overlook?</w:t>
      </w:r>
    </w:p>
    <w:p w14:paraId="65DAD275" w14:textId="77777777" w:rsidR="00CC7176" w:rsidRPr="00B416D5" w:rsidRDefault="00CC7176" w:rsidP="00CC7176">
      <w:pPr>
        <w:pStyle w:val="BodyText"/>
        <w:spacing w:line="288" w:lineRule="auto"/>
        <w:rPr>
          <w:rFonts w:asciiTheme="minorHAnsi" w:hAnsiTheme="minorHAnsi"/>
          <w:bCs/>
        </w:rPr>
      </w:pPr>
    </w:p>
    <w:p w14:paraId="2E06A0EF" w14:textId="6F305BE0" w:rsidR="00CC7176" w:rsidRPr="00CC7176" w:rsidRDefault="00CC7176" w:rsidP="00CC7176">
      <w:pPr>
        <w:pStyle w:val="BodyText"/>
        <w:spacing w:line="288" w:lineRule="auto"/>
        <w:rPr>
          <w:rFonts w:asciiTheme="minorHAnsi" w:hAnsiTheme="minorHAnsi"/>
        </w:rPr>
      </w:pPr>
    </w:p>
    <w:p w14:paraId="4F58A9B2" w14:textId="77777777" w:rsidR="00CC7176" w:rsidRPr="00CC7176" w:rsidRDefault="00CC7176" w:rsidP="00B416D5">
      <w:pPr>
        <w:pStyle w:val="Heading4"/>
      </w:pPr>
      <w:r w:rsidRPr="00CC7176">
        <w:t>Development questions</w:t>
      </w:r>
    </w:p>
    <w:p w14:paraId="1772E656" w14:textId="77777777" w:rsidR="00CC7176" w:rsidRPr="00B416D5" w:rsidRDefault="00CC7176" w:rsidP="00CC7176">
      <w:pPr>
        <w:pStyle w:val="BodyText"/>
        <w:numPr>
          <w:ilvl w:val="0"/>
          <w:numId w:val="9"/>
        </w:numPr>
        <w:spacing w:line="288" w:lineRule="auto"/>
        <w:rPr>
          <w:rFonts w:asciiTheme="minorHAnsi" w:hAnsiTheme="minorHAnsi"/>
          <w:bCs/>
          <w:lang w:val="en-GB"/>
        </w:rPr>
      </w:pPr>
      <w:r w:rsidRPr="00B416D5">
        <w:rPr>
          <w:rFonts w:asciiTheme="minorHAnsi" w:hAnsiTheme="minorHAnsi"/>
          <w:bCs/>
          <w:lang w:val="en-GB"/>
        </w:rPr>
        <w:t>Which attributes would you like to strengthen over the next 12 months?</w:t>
      </w:r>
    </w:p>
    <w:p w14:paraId="2DFB2E76" w14:textId="77777777" w:rsidR="00CC7176" w:rsidRPr="00B416D5" w:rsidRDefault="00CC7176" w:rsidP="00CC7176">
      <w:pPr>
        <w:pStyle w:val="BodyText"/>
        <w:spacing w:line="288" w:lineRule="auto"/>
        <w:rPr>
          <w:rFonts w:asciiTheme="minorHAnsi" w:hAnsiTheme="minorHAnsi"/>
          <w:bCs/>
        </w:rPr>
      </w:pPr>
    </w:p>
    <w:p w14:paraId="183227B5" w14:textId="77777777" w:rsidR="00CC7176" w:rsidRPr="00B416D5" w:rsidRDefault="00CC7176" w:rsidP="00CC7176">
      <w:pPr>
        <w:pStyle w:val="BodyText"/>
        <w:spacing w:line="288" w:lineRule="auto"/>
        <w:rPr>
          <w:rFonts w:asciiTheme="minorHAnsi" w:hAnsiTheme="minorHAnsi"/>
          <w:bCs/>
        </w:rPr>
      </w:pPr>
    </w:p>
    <w:p w14:paraId="5729FF21" w14:textId="77777777" w:rsidR="00CC7176" w:rsidRPr="00B416D5" w:rsidRDefault="00CC7176" w:rsidP="00CC7176">
      <w:pPr>
        <w:pStyle w:val="BodyText"/>
        <w:numPr>
          <w:ilvl w:val="0"/>
          <w:numId w:val="9"/>
        </w:numPr>
        <w:spacing w:line="288" w:lineRule="auto"/>
        <w:rPr>
          <w:rFonts w:asciiTheme="minorHAnsi" w:hAnsiTheme="minorHAnsi"/>
          <w:bCs/>
          <w:lang w:val="en-GB"/>
        </w:rPr>
      </w:pPr>
      <w:r w:rsidRPr="00B416D5">
        <w:rPr>
          <w:rFonts w:asciiTheme="minorHAnsi" w:hAnsiTheme="minorHAnsi"/>
          <w:bCs/>
          <w:lang w:val="en-GB"/>
        </w:rPr>
        <w:t>What opportunities, experiences or support might help you develop these attributes?</w:t>
      </w:r>
    </w:p>
    <w:p w14:paraId="012D6D8F" w14:textId="77777777" w:rsidR="00CC7176" w:rsidRPr="00CC7176" w:rsidRDefault="00CC7176" w:rsidP="00CC7176">
      <w:pPr>
        <w:pStyle w:val="BodyText"/>
        <w:spacing w:line="288" w:lineRule="auto"/>
        <w:rPr>
          <w:rFonts w:asciiTheme="minorHAnsi" w:hAnsiTheme="minorHAnsi"/>
          <w:b/>
        </w:rPr>
      </w:pPr>
    </w:p>
    <w:p w14:paraId="46D0AEE3" w14:textId="77777777" w:rsidR="00CC7176" w:rsidRPr="00CC7176" w:rsidRDefault="00CC7176" w:rsidP="00CC7176">
      <w:pPr>
        <w:pStyle w:val="BodyText"/>
        <w:spacing w:line="288" w:lineRule="auto"/>
        <w:rPr>
          <w:rFonts w:asciiTheme="minorHAnsi" w:hAnsiTheme="minorHAnsi"/>
          <w:b/>
          <w:bCs/>
          <w:lang w:val="en-GB"/>
        </w:rPr>
      </w:pPr>
    </w:p>
    <w:p w14:paraId="4ED20D30" w14:textId="77777777" w:rsidR="00CC7176" w:rsidRPr="00CC7176" w:rsidRDefault="00CC7176" w:rsidP="00CC7176">
      <w:pPr>
        <w:pStyle w:val="BodyText"/>
        <w:spacing w:line="288" w:lineRule="auto"/>
        <w:rPr>
          <w:rFonts w:asciiTheme="minorHAnsi" w:hAnsiTheme="minorHAnsi"/>
          <w:b/>
          <w:bCs/>
          <w:lang w:val="en-GB"/>
        </w:rPr>
      </w:pPr>
    </w:p>
    <w:p w14:paraId="6B50BDC1" w14:textId="77777777" w:rsidR="00CC7176" w:rsidRPr="00CC7176" w:rsidRDefault="00CC7176" w:rsidP="0015207E">
      <w:pPr>
        <w:pStyle w:val="Heading2"/>
      </w:pPr>
      <w:r w:rsidRPr="00CC7176">
        <w:t>2.1: Skills Matrix - Self-Assessment</w:t>
      </w:r>
    </w:p>
    <w:p w14:paraId="138C94B8" w14:textId="77777777" w:rsidR="00CC7176" w:rsidRPr="00CC7176" w:rsidRDefault="00CC7176" w:rsidP="00CC7176">
      <w:pPr>
        <w:pStyle w:val="BodyText"/>
        <w:spacing w:line="288" w:lineRule="auto"/>
        <w:rPr>
          <w:rFonts w:asciiTheme="minorHAnsi" w:hAnsiTheme="minorHAnsi"/>
          <w:lang w:val="en-GB"/>
        </w:rPr>
      </w:pPr>
    </w:p>
    <w:p w14:paraId="60E25B41" w14:textId="6F93B930" w:rsidR="00207167" w:rsidRPr="00207167" w:rsidRDefault="00CC7176" w:rsidP="00207167">
      <w:pPr>
        <w:pStyle w:val="Heading4"/>
      </w:pPr>
      <w:r w:rsidRPr="00CC7176">
        <w:t>Reflective Questions</w:t>
      </w:r>
    </w:p>
    <w:p w14:paraId="03B12739" w14:textId="77777777" w:rsidR="00CC7176" w:rsidRPr="00CC7176" w:rsidRDefault="00CC7176" w:rsidP="00CC7176">
      <w:pPr>
        <w:pStyle w:val="ListParagraph"/>
        <w:numPr>
          <w:ilvl w:val="0"/>
          <w:numId w:val="4"/>
        </w:numPr>
        <w:rPr>
          <w:rFonts w:eastAsia="GT Walsheim Regular" w:cs="GT Walsheim Regular"/>
        </w:rPr>
      </w:pPr>
      <w:r w:rsidRPr="00CC7176">
        <w:rPr>
          <w:rFonts w:eastAsia="GT Walsheim Regular" w:cs="GT Walsheim Regular"/>
        </w:rPr>
        <w:t>Which capabilities feel like established strengths?</w:t>
      </w:r>
    </w:p>
    <w:p w14:paraId="3E3A5673" w14:textId="77777777" w:rsidR="00CC7176" w:rsidRPr="00CC7176" w:rsidRDefault="00CC7176" w:rsidP="00CC7176">
      <w:pPr>
        <w:pStyle w:val="ListParagraph"/>
        <w:rPr>
          <w:rFonts w:eastAsia="GT Walsheim Regular" w:cs="GT Walsheim Regular"/>
        </w:rPr>
      </w:pPr>
    </w:p>
    <w:p w14:paraId="5F136213" w14:textId="77777777" w:rsidR="00CC7176" w:rsidRPr="00CC7176" w:rsidRDefault="00CC7176" w:rsidP="00CC7176">
      <w:pPr>
        <w:pStyle w:val="ListParagraph"/>
        <w:rPr>
          <w:rFonts w:eastAsia="GT Walsheim Regular" w:cs="GT Walsheim Regular"/>
        </w:rPr>
      </w:pPr>
    </w:p>
    <w:p w14:paraId="05A66D1D" w14:textId="77777777" w:rsidR="00CC7176" w:rsidRPr="00CC7176" w:rsidRDefault="00CC7176" w:rsidP="00CC7176">
      <w:pPr>
        <w:pStyle w:val="ListParagraph"/>
        <w:numPr>
          <w:ilvl w:val="0"/>
          <w:numId w:val="4"/>
        </w:numPr>
        <w:rPr>
          <w:rFonts w:eastAsia="GT Walsheim Regular" w:cs="GT Walsheim Regular"/>
        </w:rPr>
      </w:pPr>
      <w:r w:rsidRPr="00CC7176">
        <w:rPr>
          <w:rFonts w:eastAsia="GT Walsheim Regular" w:cs="GT Walsheim Regular"/>
        </w:rPr>
        <w:t>Which capabilities do you use regularly but would like to develop further?</w:t>
      </w:r>
    </w:p>
    <w:p w14:paraId="5CB4AED3" w14:textId="77777777" w:rsidR="00CC7176" w:rsidRPr="00CC7176" w:rsidRDefault="00CC7176" w:rsidP="00CC7176">
      <w:pPr>
        <w:pStyle w:val="ListParagraph"/>
        <w:rPr>
          <w:rFonts w:eastAsia="GT Walsheim Regular" w:cs="GT Walsheim Regular"/>
        </w:rPr>
      </w:pPr>
    </w:p>
    <w:p w14:paraId="1AA3C4D3" w14:textId="77777777" w:rsidR="00CC7176" w:rsidRPr="00CC7176" w:rsidRDefault="00CC7176" w:rsidP="00CC7176">
      <w:pPr>
        <w:pStyle w:val="ListParagraph"/>
        <w:rPr>
          <w:rFonts w:eastAsia="GT Walsheim Regular" w:cs="GT Walsheim Regular"/>
        </w:rPr>
      </w:pPr>
    </w:p>
    <w:p w14:paraId="17C282E9" w14:textId="77777777" w:rsidR="00CC7176" w:rsidRPr="00CC7176" w:rsidRDefault="00CC7176" w:rsidP="00CC7176">
      <w:pPr>
        <w:pStyle w:val="ListParagraph"/>
        <w:numPr>
          <w:ilvl w:val="0"/>
          <w:numId w:val="4"/>
        </w:numPr>
        <w:rPr>
          <w:rFonts w:eastAsia="GT Walsheim Regular" w:cs="GT Walsheim Regular"/>
        </w:rPr>
      </w:pPr>
      <w:r w:rsidRPr="00CC7176">
        <w:rPr>
          <w:rFonts w:eastAsia="GT Walsheim Regular" w:cs="GT Walsheim Regular"/>
        </w:rPr>
        <w:t>Which capabilities are less familiar or are not currently part of your role?</w:t>
      </w:r>
    </w:p>
    <w:p w14:paraId="1C24D739" w14:textId="77777777" w:rsidR="00CC7176" w:rsidRPr="00CC7176" w:rsidRDefault="00CC7176" w:rsidP="00CC7176">
      <w:pPr>
        <w:pStyle w:val="ListParagraph"/>
        <w:rPr>
          <w:rFonts w:eastAsia="GT Walsheim Regular" w:cs="GT Walsheim Regular"/>
        </w:rPr>
      </w:pPr>
    </w:p>
    <w:p w14:paraId="4C61707C" w14:textId="77777777" w:rsidR="00CC7176" w:rsidRPr="00CC7176" w:rsidRDefault="00CC7176" w:rsidP="00CC7176">
      <w:pPr>
        <w:pStyle w:val="ListParagraph"/>
        <w:rPr>
          <w:rFonts w:eastAsia="GT Walsheim Regular" w:cs="GT Walsheim Regular"/>
        </w:rPr>
      </w:pPr>
    </w:p>
    <w:p w14:paraId="51252986" w14:textId="77777777" w:rsidR="00CC7176" w:rsidRPr="00CC7176" w:rsidRDefault="00CC7176" w:rsidP="00CC7176">
      <w:pPr>
        <w:pStyle w:val="ListParagraph"/>
        <w:numPr>
          <w:ilvl w:val="0"/>
          <w:numId w:val="4"/>
        </w:numPr>
        <w:rPr>
          <w:rFonts w:eastAsia="GT Walsheim Regular" w:cs="GT Walsheim Regular"/>
        </w:rPr>
      </w:pPr>
      <w:r w:rsidRPr="00CC7176">
        <w:rPr>
          <w:rFonts w:eastAsia="GT Walsheim Regular" w:cs="GT Walsheim Regular"/>
        </w:rPr>
        <w:t>What capabilities are most important for your future development?</w:t>
      </w:r>
    </w:p>
    <w:p w14:paraId="19B6E9C6" w14:textId="77777777" w:rsidR="00CC7176" w:rsidRPr="00CC7176" w:rsidRDefault="00CC7176" w:rsidP="00CC7176">
      <w:pPr>
        <w:pStyle w:val="ListParagraph"/>
        <w:rPr>
          <w:rFonts w:eastAsia="GT Walsheim Regular" w:cs="GT Walsheim Regular"/>
        </w:rPr>
      </w:pPr>
    </w:p>
    <w:p w14:paraId="19332095" w14:textId="77777777" w:rsidR="00CC7176" w:rsidRPr="00CC7176" w:rsidRDefault="00CC7176" w:rsidP="00CC7176">
      <w:pPr>
        <w:pStyle w:val="ListParagraph"/>
        <w:rPr>
          <w:rFonts w:eastAsia="GT Walsheim Regular" w:cs="GT Walsheim Regular"/>
        </w:rPr>
      </w:pPr>
    </w:p>
    <w:p w14:paraId="5975AAD3" w14:textId="77777777" w:rsidR="00CC7176" w:rsidRPr="00CC7176" w:rsidRDefault="00CC7176" w:rsidP="00CC7176">
      <w:pPr>
        <w:pStyle w:val="ListParagraph"/>
        <w:numPr>
          <w:ilvl w:val="0"/>
          <w:numId w:val="4"/>
        </w:numPr>
      </w:pPr>
      <w:r w:rsidRPr="00CC7176">
        <w:rPr>
          <w:rFonts w:eastAsia="GT Walsheim Regular" w:cs="GT Walsheim Regular"/>
        </w:rPr>
        <w:t>Are there opportunities to learn from colleagues or share expertise within your team</w:t>
      </w:r>
    </w:p>
    <w:p w14:paraId="1227516C" w14:textId="77777777" w:rsidR="00CC7176" w:rsidRPr="00CC7176" w:rsidRDefault="00CC7176" w:rsidP="00CC7176">
      <w:pPr>
        <w:pStyle w:val="BodyText"/>
        <w:spacing w:line="288" w:lineRule="auto"/>
        <w:rPr>
          <w:rFonts w:asciiTheme="minorHAnsi" w:hAnsiTheme="minorHAnsi"/>
          <w:lang w:val="en-GB"/>
        </w:rPr>
      </w:pPr>
    </w:p>
    <w:p w14:paraId="096B5DE0" w14:textId="77777777" w:rsidR="00CC7176" w:rsidRPr="00CC7176" w:rsidRDefault="00CC7176" w:rsidP="00CC7176">
      <w:pPr>
        <w:pStyle w:val="BodyText"/>
        <w:spacing w:line="288" w:lineRule="auto"/>
        <w:rPr>
          <w:rFonts w:asciiTheme="minorHAnsi" w:hAnsiTheme="minorHAnsi"/>
          <w:lang w:val="en-GB"/>
        </w:rPr>
      </w:pPr>
    </w:p>
    <w:p w14:paraId="76FD1258" w14:textId="0A52C24A" w:rsidR="00CC7176" w:rsidRPr="00CC7176" w:rsidRDefault="00CC7176" w:rsidP="0015207E">
      <w:pPr>
        <w:pStyle w:val="Heading2"/>
      </w:pPr>
      <w:r w:rsidRPr="00CC7176">
        <w:lastRenderedPageBreak/>
        <w:t xml:space="preserve">2.2 Maturity </w:t>
      </w:r>
      <w:r w:rsidR="00B416D5">
        <w:t>Matrix</w:t>
      </w:r>
    </w:p>
    <w:p w14:paraId="65B5AE1B" w14:textId="77777777" w:rsidR="00CC7176" w:rsidRPr="009445E0" w:rsidRDefault="00CC7176" w:rsidP="00CC7176">
      <w:pPr>
        <w:spacing w:before="210" w:after="210" w:line="300" w:lineRule="auto"/>
      </w:pPr>
      <w:r w:rsidRPr="009445E0">
        <w:rPr>
          <w:rFonts w:eastAsia="Segoe UI" w:cs="Segoe UI"/>
        </w:rPr>
        <w:t>Having explored the capabilities of public engagement professional practice in Section 2.1, this section provides a structured way to assess your current level of capability and experience.</w:t>
      </w:r>
    </w:p>
    <w:p w14:paraId="05E530A2" w14:textId="77777777" w:rsidR="00CC7176" w:rsidRPr="00CC7176" w:rsidRDefault="00CC7176" w:rsidP="00CC7176">
      <w:pPr>
        <w:pStyle w:val="BodyText"/>
        <w:spacing w:line="288" w:lineRule="auto"/>
        <w:rPr>
          <w:rFonts w:asciiTheme="minorHAnsi" w:hAnsiTheme="minorHAnsi"/>
          <w:lang w:val="en-GB"/>
        </w:rPr>
      </w:pPr>
      <w:r w:rsidRPr="00CC7176">
        <w:rPr>
          <w:rFonts w:asciiTheme="minorHAnsi" w:hAnsiTheme="minorHAnsi"/>
          <w:lang w:val="en-GB"/>
        </w:rPr>
        <w:t>Use the table below to help you work through the skills matrix and discover your current level of confidence, experience or capability.</w:t>
      </w:r>
    </w:p>
    <w:p w14:paraId="44875CC4" w14:textId="77777777" w:rsidR="00CC7176" w:rsidRPr="00CC7176" w:rsidRDefault="00CC7176" w:rsidP="00CC7176">
      <w:pPr>
        <w:pStyle w:val="BodyText"/>
        <w:spacing w:line="288" w:lineRule="auto"/>
        <w:rPr>
          <w:rFonts w:asciiTheme="minorHAnsi" w:hAnsiTheme="minorHAnsi"/>
        </w:rPr>
      </w:pPr>
    </w:p>
    <w:p w14:paraId="3C8C7303" w14:textId="77777777" w:rsidR="00B416D5" w:rsidRDefault="00CC7176" w:rsidP="00CC7176">
      <w:pPr>
        <w:pStyle w:val="BodyText"/>
        <w:spacing w:line="288" w:lineRule="auto"/>
        <w:rPr>
          <w:rFonts w:asciiTheme="minorHAnsi" w:hAnsiTheme="minorHAnsi"/>
          <w:lang w:val="en-GB"/>
        </w:rPr>
      </w:pPr>
      <w:r w:rsidRPr="00CC7176">
        <w:rPr>
          <w:rFonts w:asciiTheme="minorHAnsi" w:hAnsiTheme="minorHAnsi"/>
          <w:lang w:val="en-GB"/>
        </w:rPr>
        <w:t>Work through each capability area and note your findings in the table below. Include examples from your practice to evidence your maturity level. You can also note an 'aspirational level' which shows to what extent you want to develop your skills in that area.</w:t>
      </w:r>
    </w:p>
    <w:p w14:paraId="2B87FE08" w14:textId="77777777" w:rsidR="00E16D55" w:rsidRDefault="00E16D55" w:rsidP="00CC7176">
      <w:pPr>
        <w:pStyle w:val="BodyText"/>
        <w:spacing w:line="288" w:lineRule="auto"/>
        <w:rPr>
          <w:rFonts w:asciiTheme="minorHAnsi" w:hAnsiTheme="minorHAnsi"/>
          <w:lang w:val="en-GB"/>
        </w:rPr>
      </w:pPr>
    </w:p>
    <w:p w14:paraId="0045275F" w14:textId="77777777" w:rsidR="00E16D55" w:rsidRPr="00CC7176" w:rsidRDefault="00E16D55" w:rsidP="00E16D55">
      <w:pPr>
        <w:pStyle w:val="Heading4"/>
      </w:pPr>
      <w:r w:rsidRPr="00CC7176">
        <w:t>Maturity levels</w:t>
      </w:r>
      <w:r w:rsidRPr="00CC7176">
        <w:rPr>
          <w:bCs/>
        </w:rPr>
        <w:t xml:space="preserve"> explained:</w:t>
      </w:r>
    </w:p>
    <w:p w14:paraId="78042579" w14:textId="77777777" w:rsidR="00E16D55" w:rsidRPr="00CC7176" w:rsidRDefault="00E16D55" w:rsidP="00E16D55">
      <w:pPr>
        <w:pStyle w:val="ListParagraph"/>
        <w:numPr>
          <w:ilvl w:val="0"/>
          <w:numId w:val="3"/>
        </w:numPr>
        <w:spacing w:line="288" w:lineRule="auto"/>
      </w:pPr>
      <w:r w:rsidRPr="00CC7176">
        <w:t>Foundation (Level 1)</w:t>
      </w:r>
    </w:p>
    <w:p w14:paraId="521E9B7A" w14:textId="77777777" w:rsidR="00E16D55" w:rsidRPr="00CC7176" w:rsidRDefault="00E16D55" w:rsidP="00E16D55">
      <w:pPr>
        <w:pStyle w:val="ListParagraph"/>
        <w:numPr>
          <w:ilvl w:val="1"/>
          <w:numId w:val="3"/>
        </w:numPr>
        <w:spacing w:line="288" w:lineRule="auto"/>
      </w:pPr>
      <w:r w:rsidRPr="00CC7176">
        <w:t>You have a basic understanding of the capability and are beginning to apply it in practice, often with guidance or support</w:t>
      </w:r>
    </w:p>
    <w:p w14:paraId="7B3F7D98" w14:textId="77777777" w:rsidR="00E16D55" w:rsidRPr="00CC7176" w:rsidRDefault="00E16D55" w:rsidP="00E16D55">
      <w:pPr>
        <w:pStyle w:val="ListParagraph"/>
        <w:spacing w:line="288" w:lineRule="auto"/>
      </w:pPr>
    </w:p>
    <w:p w14:paraId="4DC22E19" w14:textId="77777777" w:rsidR="00E16D55" w:rsidRPr="00CC7176" w:rsidRDefault="00E16D55" w:rsidP="00E16D55">
      <w:pPr>
        <w:pStyle w:val="ListParagraph"/>
        <w:numPr>
          <w:ilvl w:val="0"/>
          <w:numId w:val="3"/>
        </w:numPr>
        <w:spacing w:line="288" w:lineRule="auto"/>
      </w:pPr>
      <w:r w:rsidRPr="00CC7176">
        <w:t>Practitioner (Level 2)</w:t>
      </w:r>
    </w:p>
    <w:p w14:paraId="2D6F54EB" w14:textId="77777777" w:rsidR="00E16D55" w:rsidRPr="00CC7176" w:rsidRDefault="00E16D55" w:rsidP="00E16D55">
      <w:pPr>
        <w:pStyle w:val="ListParagraph"/>
        <w:numPr>
          <w:ilvl w:val="1"/>
          <w:numId w:val="3"/>
        </w:numPr>
        <w:spacing w:line="288" w:lineRule="auto"/>
      </w:pPr>
      <w:r w:rsidRPr="00CC7176">
        <w:t>You can apply the capability independently and confidently in a range of situations, adapting your approach where needed.</w:t>
      </w:r>
    </w:p>
    <w:p w14:paraId="23197B10" w14:textId="77777777" w:rsidR="00E16D55" w:rsidRPr="00CC7176" w:rsidRDefault="00E16D55" w:rsidP="00E16D55">
      <w:pPr>
        <w:pStyle w:val="ListParagraph"/>
        <w:spacing w:line="288" w:lineRule="auto"/>
      </w:pPr>
    </w:p>
    <w:p w14:paraId="2392D76D" w14:textId="77777777" w:rsidR="00E16D55" w:rsidRPr="00CC7176" w:rsidRDefault="00E16D55" w:rsidP="00E16D55">
      <w:pPr>
        <w:pStyle w:val="ListParagraph"/>
        <w:numPr>
          <w:ilvl w:val="0"/>
          <w:numId w:val="2"/>
        </w:numPr>
        <w:spacing w:line="288" w:lineRule="auto"/>
      </w:pPr>
      <w:r w:rsidRPr="00CC7176">
        <w:t>Lead (Level 3)</w:t>
      </w:r>
    </w:p>
    <w:p w14:paraId="535F366E" w14:textId="77777777" w:rsidR="00E16D55" w:rsidRPr="00CC7176" w:rsidRDefault="00E16D55" w:rsidP="00E16D55">
      <w:pPr>
        <w:pStyle w:val="ListParagraph"/>
        <w:numPr>
          <w:ilvl w:val="1"/>
          <w:numId w:val="2"/>
        </w:numPr>
        <w:spacing w:line="288" w:lineRule="auto"/>
      </w:pPr>
      <w:r w:rsidRPr="00CC7176">
        <w:t>You demonstrate advanced expertise, lead complex work in this area, and support the development of others.</w:t>
      </w:r>
    </w:p>
    <w:p w14:paraId="06B7FEE5" w14:textId="77777777" w:rsidR="00E16D55" w:rsidRPr="00CC7176" w:rsidRDefault="00E16D55" w:rsidP="00E16D55">
      <w:pPr>
        <w:pStyle w:val="ListParagraph"/>
        <w:spacing w:line="288" w:lineRule="auto"/>
      </w:pPr>
    </w:p>
    <w:p w14:paraId="5BBA3E01" w14:textId="77777777" w:rsidR="00E16D55" w:rsidRPr="00CC7176" w:rsidRDefault="00E16D55" w:rsidP="00E16D55">
      <w:pPr>
        <w:pStyle w:val="ListParagraph"/>
        <w:numPr>
          <w:ilvl w:val="0"/>
          <w:numId w:val="2"/>
        </w:numPr>
        <w:spacing w:line="288" w:lineRule="auto"/>
      </w:pPr>
      <w:r w:rsidRPr="00CC7176">
        <w:rPr>
          <w:rFonts w:eastAsia="Calibri" w:cs="Calibri"/>
        </w:rPr>
        <w:t>Strategic (level 4)</w:t>
      </w:r>
    </w:p>
    <w:p w14:paraId="12E989A7" w14:textId="77777777" w:rsidR="00E16D55" w:rsidRPr="00CC7176" w:rsidRDefault="00E16D55" w:rsidP="00E16D55">
      <w:pPr>
        <w:pStyle w:val="ListParagraph"/>
        <w:numPr>
          <w:ilvl w:val="1"/>
          <w:numId w:val="2"/>
        </w:numPr>
        <w:spacing w:line="288" w:lineRule="auto"/>
      </w:pPr>
      <w:r w:rsidRPr="00CC7176">
        <w:t>You influence practice beyond individual projects, helping to shape organisational approaches, culture, systems and standards.</w:t>
      </w:r>
    </w:p>
    <w:p w14:paraId="2452849E" w14:textId="77777777" w:rsidR="00E16D55" w:rsidRDefault="00E16D55" w:rsidP="00E16D55">
      <w:pPr>
        <w:rPr>
          <w:b/>
          <w:bCs/>
          <w:highlight w:val="yellow"/>
        </w:rPr>
      </w:pPr>
    </w:p>
    <w:p w14:paraId="164215A5" w14:textId="77777777" w:rsidR="00E16D55" w:rsidRDefault="00E16D55" w:rsidP="00CC7176">
      <w:pPr>
        <w:pStyle w:val="BodyText"/>
        <w:spacing w:line="288" w:lineRule="auto"/>
        <w:rPr>
          <w:rFonts w:asciiTheme="minorHAnsi" w:hAnsiTheme="minorHAnsi"/>
          <w:lang w:val="en-GB"/>
        </w:rPr>
      </w:pPr>
    </w:p>
    <w:p w14:paraId="71BC54A5" w14:textId="77777777" w:rsidR="00B416D5" w:rsidRDefault="00B416D5" w:rsidP="00CC7176">
      <w:pPr>
        <w:pStyle w:val="BodyText"/>
        <w:spacing w:line="288" w:lineRule="auto"/>
        <w:rPr>
          <w:rFonts w:asciiTheme="minorHAnsi" w:hAnsiTheme="minorHAnsi"/>
          <w:lang w:val="en-GB"/>
        </w:rPr>
      </w:pPr>
    </w:p>
    <w:p w14:paraId="3CA277E7" w14:textId="77777777" w:rsidR="00B416D5" w:rsidRPr="00CC7176" w:rsidRDefault="00B416D5" w:rsidP="00B416D5">
      <w:pPr>
        <w:pStyle w:val="BodyText"/>
        <w:spacing w:line="288" w:lineRule="auto"/>
        <w:rPr>
          <w:rFonts w:asciiTheme="minorHAnsi" w:hAnsiTheme="minorHAnsi"/>
          <w:b/>
          <w:bCs/>
          <w:lang w:val="en-GB"/>
        </w:rPr>
      </w:pPr>
    </w:p>
    <w:p w14:paraId="680D64E5" w14:textId="4FBB6F9C" w:rsidR="00B416D5" w:rsidRDefault="00B416D5" w:rsidP="00CC7176">
      <w:pPr>
        <w:pStyle w:val="BodyText"/>
        <w:spacing w:line="288" w:lineRule="auto"/>
        <w:rPr>
          <w:rFonts w:asciiTheme="minorHAnsi" w:hAnsiTheme="minorHAnsi"/>
          <w:lang w:val="en-GB"/>
        </w:rPr>
        <w:sectPr w:rsidR="00B416D5" w:rsidSect="00CC7176">
          <w:pgSz w:w="11910" w:h="16840"/>
          <w:pgMar w:top="1100" w:right="1133" w:bottom="800" w:left="992" w:header="0" w:footer="611" w:gutter="0"/>
          <w:cols w:space="720"/>
          <w:docGrid w:linePitch="326"/>
        </w:sectPr>
      </w:pPr>
    </w:p>
    <w:p w14:paraId="0A33BF8A" w14:textId="77777777" w:rsidR="00B416D5" w:rsidRDefault="00B416D5" w:rsidP="00CC7176">
      <w:pPr>
        <w:rPr>
          <w:b/>
          <w:bCs/>
          <w:highlight w:val="yellow"/>
        </w:rPr>
      </w:pPr>
    </w:p>
    <w:tbl>
      <w:tblPr>
        <w:tblStyle w:val="TableGrid"/>
        <w:tblW w:w="14994" w:type="dxa"/>
        <w:tblLook w:val="04A0" w:firstRow="1" w:lastRow="0" w:firstColumn="1" w:lastColumn="0" w:noHBand="0" w:noVBand="1"/>
      </w:tblPr>
      <w:tblGrid>
        <w:gridCol w:w="3748"/>
        <w:gridCol w:w="3748"/>
        <w:gridCol w:w="3749"/>
        <w:gridCol w:w="3749"/>
      </w:tblGrid>
      <w:tr w:rsidR="00B416D5" w14:paraId="3C5F7953" w14:textId="77777777" w:rsidTr="00B416D5">
        <w:trPr>
          <w:trHeight w:val="1392"/>
        </w:trPr>
        <w:tc>
          <w:tcPr>
            <w:tcW w:w="3748" w:type="dxa"/>
            <w:shd w:val="clear" w:color="auto" w:fill="00A8AB"/>
            <w:vAlign w:val="center"/>
          </w:tcPr>
          <w:p w14:paraId="40CABE18" w14:textId="3A4EE79A" w:rsidR="00B416D5" w:rsidRPr="00B416D5" w:rsidRDefault="00B416D5" w:rsidP="00B416D5">
            <w:pPr>
              <w:rPr>
                <w:b/>
                <w:bCs/>
                <w:sz w:val="28"/>
                <w:szCs w:val="28"/>
                <w:highlight w:val="yellow"/>
              </w:rPr>
            </w:pPr>
            <w:r w:rsidRPr="00B416D5">
              <w:rPr>
                <w:b/>
                <w:bCs/>
                <w:sz w:val="28"/>
                <w:szCs w:val="28"/>
              </w:rPr>
              <w:t>Capability Area</w:t>
            </w:r>
          </w:p>
        </w:tc>
        <w:tc>
          <w:tcPr>
            <w:tcW w:w="3748" w:type="dxa"/>
            <w:shd w:val="clear" w:color="auto" w:fill="00A8AB"/>
            <w:vAlign w:val="center"/>
          </w:tcPr>
          <w:p w14:paraId="3CEB76AF" w14:textId="0017D21F" w:rsidR="00B416D5" w:rsidRPr="00B416D5" w:rsidRDefault="00B416D5" w:rsidP="00B416D5">
            <w:pPr>
              <w:rPr>
                <w:b/>
                <w:bCs/>
                <w:sz w:val="28"/>
                <w:szCs w:val="28"/>
                <w:highlight w:val="yellow"/>
              </w:rPr>
            </w:pPr>
            <w:r w:rsidRPr="00B416D5">
              <w:rPr>
                <w:b/>
                <w:bCs/>
                <w:sz w:val="28"/>
                <w:szCs w:val="28"/>
              </w:rPr>
              <w:t>Evidence</w:t>
            </w:r>
          </w:p>
        </w:tc>
        <w:tc>
          <w:tcPr>
            <w:tcW w:w="3749" w:type="dxa"/>
            <w:shd w:val="clear" w:color="auto" w:fill="00A8AB"/>
            <w:vAlign w:val="center"/>
          </w:tcPr>
          <w:p w14:paraId="3034FADB" w14:textId="2CE49FAB" w:rsidR="00B416D5" w:rsidRPr="00B416D5" w:rsidRDefault="00B416D5" w:rsidP="00B416D5">
            <w:pPr>
              <w:rPr>
                <w:b/>
                <w:bCs/>
                <w:sz w:val="28"/>
                <w:szCs w:val="28"/>
                <w:highlight w:val="yellow"/>
              </w:rPr>
            </w:pPr>
            <w:r w:rsidRPr="00B416D5">
              <w:rPr>
                <w:b/>
                <w:bCs/>
                <w:sz w:val="28"/>
                <w:szCs w:val="28"/>
              </w:rPr>
              <w:t>Current maturity level (1-4)</w:t>
            </w:r>
          </w:p>
        </w:tc>
        <w:tc>
          <w:tcPr>
            <w:tcW w:w="3749" w:type="dxa"/>
            <w:shd w:val="clear" w:color="auto" w:fill="00A8AB"/>
            <w:vAlign w:val="center"/>
          </w:tcPr>
          <w:p w14:paraId="7B8870E2" w14:textId="0144496D" w:rsidR="00B416D5" w:rsidRPr="00B416D5" w:rsidRDefault="00B416D5" w:rsidP="00B416D5">
            <w:pPr>
              <w:rPr>
                <w:b/>
                <w:bCs/>
                <w:sz w:val="28"/>
                <w:szCs w:val="28"/>
                <w:highlight w:val="yellow"/>
              </w:rPr>
            </w:pPr>
            <w:r w:rsidRPr="00B416D5">
              <w:rPr>
                <w:b/>
                <w:bCs/>
                <w:sz w:val="28"/>
                <w:szCs w:val="28"/>
              </w:rPr>
              <w:t>Aspirational level (1-4)</w:t>
            </w:r>
          </w:p>
        </w:tc>
      </w:tr>
      <w:tr w:rsidR="00B416D5" w14:paraId="4C1FA4C8" w14:textId="77777777" w:rsidTr="00B416D5">
        <w:trPr>
          <w:trHeight w:val="963"/>
        </w:trPr>
        <w:tc>
          <w:tcPr>
            <w:tcW w:w="3748" w:type="dxa"/>
            <w:vAlign w:val="center"/>
          </w:tcPr>
          <w:p w14:paraId="35BE3C4B" w14:textId="3D07F750" w:rsidR="00B416D5" w:rsidRDefault="00B416D5" w:rsidP="00B416D5">
            <w:pPr>
              <w:rPr>
                <w:b/>
                <w:bCs/>
                <w:highlight w:val="yellow"/>
              </w:rPr>
            </w:pPr>
            <w:r w:rsidRPr="00CC7176">
              <w:t>Engagement design, facilitation and co-creation</w:t>
            </w:r>
          </w:p>
        </w:tc>
        <w:tc>
          <w:tcPr>
            <w:tcW w:w="3748" w:type="dxa"/>
          </w:tcPr>
          <w:p w14:paraId="5E1BEC99" w14:textId="77777777" w:rsidR="00B416D5" w:rsidRDefault="00B416D5" w:rsidP="00B416D5">
            <w:pPr>
              <w:rPr>
                <w:b/>
                <w:bCs/>
                <w:highlight w:val="yellow"/>
              </w:rPr>
            </w:pPr>
          </w:p>
        </w:tc>
        <w:tc>
          <w:tcPr>
            <w:tcW w:w="3749" w:type="dxa"/>
          </w:tcPr>
          <w:p w14:paraId="7050A43D" w14:textId="77777777" w:rsidR="00B416D5" w:rsidRDefault="00B416D5" w:rsidP="00B416D5">
            <w:pPr>
              <w:rPr>
                <w:b/>
                <w:bCs/>
                <w:highlight w:val="yellow"/>
              </w:rPr>
            </w:pPr>
          </w:p>
        </w:tc>
        <w:tc>
          <w:tcPr>
            <w:tcW w:w="3749" w:type="dxa"/>
          </w:tcPr>
          <w:p w14:paraId="60B99F43" w14:textId="77777777" w:rsidR="00B416D5" w:rsidRDefault="00B416D5" w:rsidP="00B416D5">
            <w:pPr>
              <w:rPr>
                <w:b/>
                <w:bCs/>
                <w:highlight w:val="yellow"/>
              </w:rPr>
            </w:pPr>
          </w:p>
        </w:tc>
      </w:tr>
      <w:tr w:rsidR="00B416D5" w14:paraId="46318F7A" w14:textId="77777777" w:rsidTr="00B416D5">
        <w:trPr>
          <w:trHeight w:val="935"/>
        </w:trPr>
        <w:tc>
          <w:tcPr>
            <w:tcW w:w="3748" w:type="dxa"/>
            <w:vAlign w:val="center"/>
          </w:tcPr>
          <w:p w14:paraId="75016585" w14:textId="75A7859C" w:rsidR="00B416D5" w:rsidRDefault="00B416D5" w:rsidP="00B416D5">
            <w:pPr>
              <w:rPr>
                <w:b/>
                <w:bCs/>
                <w:highlight w:val="yellow"/>
              </w:rPr>
            </w:pPr>
            <w:r w:rsidRPr="00CC7176">
              <w:t>Ethics, inclusion, duty of care and quality</w:t>
            </w:r>
          </w:p>
        </w:tc>
        <w:tc>
          <w:tcPr>
            <w:tcW w:w="3748" w:type="dxa"/>
          </w:tcPr>
          <w:p w14:paraId="51A0897D" w14:textId="77777777" w:rsidR="00B416D5" w:rsidRDefault="00B416D5" w:rsidP="00B416D5">
            <w:pPr>
              <w:rPr>
                <w:b/>
                <w:bCs/>
                <w:highlight w:val="yellow"/>
              </w:rPr>
            </w:pPr>
          </w:p>
        </w:tc>
        <w:tc>
          <w:tcPr>
            <w:tcW w:w="3749" w:type="dxa"/>
          </w:tcPr>
          <w:p w14:paraId="16C76916" w14:textId="77777777" w:rsidR="00B416D5" w:rsidRDefault="00B416D5" w:rsidP="00B416D5">
            <w:pPr>
              <w:rPr>
                <w:b/>
                <w:bCs/>
                <w:highlight w:val="yellow"/>
              </w:rPr>
            </w:pPr>
          </w:p>
        </w:tc>
        <w:tc>
          <w:tcPr>
            <w:tcW w:w="3749" w:type="dxa"/>
          </w:tcPr>
          <w:p w14:paraId="7B174150" w14:textId="77777777" w:rsidR="00B416D5" w:rsidRDefault="00B416D5" w:rsidP="00B416D5">
            <w:pPr>
              <w:rPr>
                <w:b/>
                <w:bCs/>
                <w:highlight w:val="yellow"/>
              </w:rPr>
            </w:pPr>
          </w:p>
        </w:tc>
      </w:tr>
      <w:tr w:rsidR="00B416D5" w14:paraId="0E749E74" w14:textId="77777777" w:rsidTr="00B416D5">
        <w:trPr>
          <w:trHeight w:val="963"/>
        </w:trPr>
        <w:tc>
          <w:tcPr>
            <w:tcW w:w="3748" w:type="dxa"/>
            <w:vAlign w:val="center"/>
          </w:tcPr>
          <w:p w14:paraId="765A0712" w14:textId="36BDB1CD" w:rsidR="00B416D5" w:rsidRDefault="00B416D5" w:rsidP="00B416D5">
            <w:pPr>
              <w:rPr>
                <w:b/>
                <w:bCs/>
                <w:highlight w:val="yellow"/>
              </w:rPr>
            </w:pPr>
            <w:r w:rsidRPr="00CC7176">
              <w:t>Partnership, community and relationship management</w:t>
            </w:r>
          </w:p>
        </w:tc>
        <w:tc>
          <w:tcPr>
            <w:tcW w:w="3748" w:type="dxa"/>
          </w:tcPr>
          <w:p w14:paraId="76CE2FE0" w14:textId="77777777" w:rsidR="00B416D5" w:rsidRDefault="00B416D5" w:rsidP="00B416D5">
            <w:pPr>
              <w:rPr>
                <w:b/>
                <w:bCs/>
                <w:highlight w:val="yellow"/>
              </w:rPr>
            </w:pPr>
          </w:p>
        </w:tc>
        <w:tc>
          <w:tcPr>
            <w:tcW w:w="3749" w:type="dxa"/>
          </w:tcPr>
          <w:p w14:paraId="5F0FABC5" w14:textId="77777777" w:rsidR="00B416D5" w:rsidRDefault="00B416D5" w:rsidP="00B416D5">
            <w:pPr>
              <w:rPr>
                <w:b/>
                <w:bCs/>
                <w:highlight w:val="yellow"/>
              </w:rPr>
            </w:pPr>
          </w:p>
        </w:tc>
        <w:tc>
          <w:tcPr>
            <w:tcW w:w="3749" w:type="dxa"/>
          </w:tcPr>
          <w:p w14:paraId="773D8718" w14:textId="77777777" w:rsidR="00B416D5" w:rsidRDefault="00B416D5" w:rsidP="00B416D5">
            <w:pPr>
              <w:rPr>
                <w:b/>
                <w:bCs/>
                <w:highlight w:val="yellow"/>
              </w:rPr>
            </w:pPr>
          </w:p>
        </w:tc>
      </w:tr>
      <w:tr w:rsidR="00B416D5" w14:paraId="2639A10F" w14:textId="77777777" w:rsidTr="00B416D5">
        <w:trPr>
          <w:trHeight w:val="963"/>
        </w:trPr>
        <w:tc>
          <w:tcPr>
            <w:tcW w:w="3748" w:type="dxa"/>
            <w:vAlign w:val="center"/>
          </w:tcPr>
          <w:p w14:paraId="2AEF9000" w14:textId="265AD054" w:rsidR="00B416D5" w:rsidRDefault="00B416D5" w:rsidP="00B416D5">
            <w:pPr>
              <w:rPr>
                <w:b/>
                <w:bCs/>
                <w:highlight w:val="yellow"/>
              </w:rPr>
            </w:pPr>
            <w:r w:rsidRPr="00CC7176">
              <w:t>Evidence, evaluation, learning &amp; knowledge sharing</w:t>
            </w:r>
          </w:p>
        </w:tc>
        <w:tc>
          <w:tcPr>
            <w:tcW w:w="3748" w:type="dxa"/>
          </w:tcPr>
          <w:p w14:paraId="43740AE5" w14:textId="77777777" w:rsidR="00B416D5" w:rsidRDefault="00B416D5" w:rsidP="00B416D5">
            <w:pPr>
              <w:rPr>
                <w:b/>
                <w:bCs/>
                <w:highlight w:val="yellow"/>
              </w:rPr>
            </w:pPr>
          </w:p>
        </w:tc>
        <w:tc>
          <w:tcPr>
            <w:tcW w:w="3749" w:type="dxa"/>
          </w:tcPr>
          <w:p w14:paraId="55D2C430" w14:textId="77777777" w:rsidR="00B416D5" w:rsidRDefault="00B416D5" w:rsidP="00B416D5">
            <w:pPr>
              <w:rPr>
                <w:b/>
                <w:bCs/>
                <w:highlight w:val="yellow"/>
              </w:rPr>
            </w:pPr>
          </w:p>
        </w:tc>
        <w:tc>
          <w:tcPr>
            <w:tcW w:w="3749" w:type="dxa"/>
          </w:tcPr>
          <w:p w14:paraId="11BD4CD7" w14:textId="77777777" w:rsidR="00B416D5" w:rsidRDefault="00B416D5" w:rsidP="00B416D5">
            <w:pPr>
              <w:rPr>
                <w:b/>
                <w:bCs/>
                <w:highlight w:val="yellow"/>
              </w:rPr>
            </w:pPr>
          </w:p>
        </w:tc>
      </w:tr>
      <w:tr w:rsidR="00B416D5" w14:paraId="2446C223" w14:textId="77777777" w:rsidTr="00B416D5">
        <w:trPr>
          <w:trHeight w:val="935"/>
        </w:trPr>
        <w:tc>
          <w:tcPr>
            <w:tcW w:w="3748" w:type="dxa"/>
            <w:vAlign w:val="center"/>
          </w:tcPr>
          <w:p w14:paraId="0BE484D5" w14:textId="04F6EB9A" w:rsidR="00B416D5" w:rsidRDefault="00B416D5" w:rsidP="00B416D5">
            <w:pPr>
              <w:rPr>
                <w:b/>
                <w:bCs/>
                <w:highlight w:val="yellow"/>
              </w:rPr>
            </w:pPr>
            <w:r w:rsidRPr="00CC7176">
              <w:t>Strategic insight, governance and culture change</w:t>
            </w:r>
          </w:p>
        </w:tc>
        <w:tc>
          <w:tcPr>
            <w:tcW w:w="3748" w:type="dxa"/>
          </w:tcPr>
          <w:p w14:paraId="58C8A4B0" w14:textId="77777777" w:rsidR="00B416D5" w:rsidRDefault="00B416D5" w:rsidP="00B416D5">
            <w:pPr>
              <w:rPr>
                <w:b/>
                <w:bCs/>
                <w:highlight w:val="yellow"/>
              </w:rPr>
            </w:pPr>
          </w:p>
        </w:tc>
        <w:tc>
          <w:tcPr>
            <w:tcW w:w="3749" w:type="dxa"/>
          </w:tcPr>
          <w:p w14:paraId="2462CE74" w14:textId="77777777" w:rsidR="00B416D5" w:rsidRDefault="00B416D5" w:rsidP="00B416D5">
            <w:pPr>
              <w:rPr>
                <w:b/>
                <w:bCs/>
                <w:highlight w:val="yellow"/>
              </w:rPr>
            </w:pPr>
          </w:p>
        </w:tc>
        <w:tc>
          <w:tcPr>
            <w:tcW w:w="3749" w:type="dxa"/>
          </w:tcPr>
          <w:p w14:paraId="7D96FBCC" w14:textId="77777777" w:rsidR="00B416D5" w:rsidRDefault="00B416D5" w:rsidP="00B416D5">
            <w:pPr>
              <w:rPr>
                <w:b/>
                <w:bCs/>
                <w:highlight w:val="yellow"/>
              </w:rPr>
            </w:pPr>
          </w:p>
        </w:tc>
      </w:tr>
      <w:tr w:rsidR="00B416D5" w14:paraId="5A416B5D" w14:textId="77777777" w:rsidTr="00B416D5">
        <w:trPr>
          <w:trHeight w:val="935"/>
        </w:trPr>
        <w:tc>
          <w:tcPr>
            <w:tcW w:w="3748" w:type="dxa"/>
            <w:vAlign w:val="center"/>
          </w:tcPr>
          <w:p w14:paraId="28AC273D" w14:textId="0FB9388F" w:rsidR="00B416D5" w:rsidRDefault="00B416D5" w:rsidP="00B416D5">
            <w:pPr>
              <w:rPr>
                <w:b/>
                <w:bCs/>
                <w:highlight w:val="yellow"/>
              </w:rPr>
            </w:pPr>
            <w:r w:rsidRPr="00CC7176">
              <w:t>Operational delivery, communications &amp; service design</w:t>
            </w:r>
          </w:p>
        </w:tc>
        <w:tc>
          <w:tcPr>
            <w:tcW w:w="3748" w:type="dxa"/>
          </w:tcPr>
          <w:p w14:paraId="6F6A125E" w14:textId="77777777" w:rsidR="00B416D5" w:rsidRDefault="00B416D5" w:rsidP="00B416D5">
            <w:pPr>
              <w:rPr>
                <w:b/>
                <w:bCs/>
                <w:highlight w:val="yellow"/>
              </w:rPr>
            </w:pPr>
          </w:p>
        </w:tc>
        <w:tc>
          <w:tcPr>
            <w:tcW w:w="3749" w:type="dxa"/>
          </w:tcPr>
          <w:p w14:paraId="534F9DBA" w14:textId="77777777" w:rsidR="00B416D5" w:rsidRDefault="00B416D5" w:rsidP="00B416D5">
            <w:pPr>
              <w:rPr>
                <w:b/>
                <w:bCs/>
                <w:highlight w:val="yellow"/>
              </w:rPr>
            </w:pPr>
          </w:p>
        </w:tc>
        <w:tc>
          <w:tcPr>
            <w:tcW w:w="3749" w:type="dxa"/>
          </w:tcPr>
          <w:p w14:paraId="3062D2E5" w14:textId="77777777" w:rsidR="00B416D5" w:rsidRDefault="00B416D5" w:rsidP="00B416D5">
            <w:pPr>
              <w:rPr>
                <w:b/>
                <w:bCs/>
                <w:highlight w:val="yellow"/>
              </w:rPr>
            </w:pPr>
          </w:p>
        </w:tc>
      </w:tr>
    </w:tbl>
    <w:p w14:paraId="24B2AACD" w14:textId="77777777" w:rsidR="00B416D5" w:rsidRDefault="00B416D5" w:rsidP="00CC7176">
      <w:pPr>
        <w:rPr>
          <w:b/>
          <w:bCs/>
          <w:highlight w:val="yellow"/>
        </w:rPr>
      </w:pPr>
    </w:p>
    <w:p w14:paraId="789F4484" w14:textId="77777777" w:rsidR="00B416D5" w:rsidRDefault="00B416D5" w:rsidP="00CC7176">
      <w:pPr>
        <w:rPr>
          <w:b/>
          <w:bCs/>
          <w:highlight w:val="yellow"/>
        </w:rPr>
      </w:pPr>
    </w:p>
    <w:p w14:paraId="64166984" w14:textId="77777777" w:rsidR="00B416D5" w:rsidRDefault="00CC7176" w:rsidP="00CC7176">
      <w:pPr>
        <w:rPr>
          <w:b/>
          <w:bCs/>
          <w:highlight w:val="yellow"/>
        </w:rPr>
        <w:sectPr w:rsidR="00B416D5" w:rsidSect="00B416D5">
          <w:pgSz w:w="16840" w:h="11910" w:orient="landscape"/>
          <w:pgMar w:top="992" w:right="1100" w:bottom="1133" w:left="800" w:header="0" w:footer="611" w:gutter="0"/>
          <w:cols w:space="720"/>
          <w:docGrid w:linePitch="326"/>
        </w:sectPr>
      </w:pPr>
      <w:r w:rsidRPr="00CC7176">
        <w:rPr>
          <w:b/>
          <w:bCs/>
          <w:highlight w:val="yellow"/>
        </w:rPr>
        <w:br w:type="page"/>
      </w:r>
    </w:p>
    <w:p w14:paraId="7ECE0B7C" w14:textId="77777777" w:rsidR="00CC7176" w:rsidRPr="00CC7176" w:rsidRDefault="00CC7176" w:rsidP="0015207E">
      <w:pPr>
        <w:pStyle w:val="Heading2"/>
      </w:pPr>
      <w:r w:rsidRPr="00CC7176">
        <w:lastRenderedPageBreak/>
        <w:t>2.3 Creating Your Spider Diagram</w:t>
      </w:r>
    </w:p>
    <w:p w14:paraId="419B8CFB" w14:textId="77777777" w:rsidR="00CC7176" w:rsidRPr="00CC7176" w:rsidRDefault="00CC7176" w:rsidP="00CC7176">
      <w:pPr>
        <w:pStyle w:val="BodyText"/>
        <w:spacing w:line="288" w:lineRule="auto"/>
        <w:rPr>
          <w:rFonts w:asciiTheme="minorHAnsi" w:hAnsiTheme="minorHAnsi"/>
        </w:rPr>
      </w:pPr>
      <w:r w:rsidRPr="00CC7176">
        <w:rPr>
          <w:rFonts w:asciiTheme="minorHAnsi" w:hAnsiTheme="minorHAnsi"/>
        </w:rPr>
        <w:t xml:space="preserve">Please refer to the main framework for instructions on how to create your diagram. Once you have created your diagram, you can paste it into this document to </w:t>
      </w:r>
      <w:proofErr w:type="gramStart"/>
      <w:r w:rsidRPr="00CC7176">
        <w:rPr>
          <w:rFonts w:asciiTheme="minorHAnsi" w:hAnsiTheme="minorHAnsi"/>
        </w:rPr>
        <w:t>refer back</w:t>
      </w:r>
      <w:proofErr w:type="gramEnd"/>
      <w:r w:rsidRPr="00CC7176">
        <w:rPr>
          <w:rFonts w:asciiTheme="minorHAnsi" w:hAnsiTheme="minorHAnsi"/>
        </w:rPr>
        <w:t xml:space="preserve"> to.</w:t>
      </w:r>
    </w:p>
    <w:p w14:paraId="077C599F" w14:textId="77777777" w:rsidR="00CC7176" w:rsidRPr="00CC7176" w:rsidRDefault="00CC7176" w:rsidP="00CC7176">
      <w:pPr>
        <w:pStyle w:val="BodyText"/>
        <w:spacing w:line="288" w:lineRule="auto"/>
        <w:rPr>
          <w:rFonts w:asciiTheme="minorHAnsi" w:hAnsiTheme="minorHAnsi"/>
        </w:rPr>
      </w:pPr>
    </w:p>
    <w:p w14:paraId="74A51C8F" w14:textId="15C29945" w:rsidR="00CC7176" w:rsidRDefault="00CC7176" w:rsidP="00CC7176">
      <w:r w:rsidRPr="00CC7176">
        <w:rPr>
          <w:b/>
          <w:bCs/>
        </w:rPr>
        <w:t>[insert diagram here]</w:t>
      </w:r>
    </w:p>
    <w:p w14:paraId="4764D607" w14:textId="77777777" w:rsidR="00810248" w:rsidRPr="00810248" w:rsidRDefault="00810248" w:rsidP="00CC7176"/>
    <w:p w14:paraId="7D458911" w14:textId="77777777" w:rsidR="00CC7176" w:rsidRPr="00CC7176" w:rsidRDefault="00CC7176" w:rsidP="00B416D5">
      <w:pPr>
        <w:pStyle w:val="Heading4"/>
      </w:pPr>
      <w:r w:rsidRPr="00CC7176">
        <w:t>Reflecting on Your Results</w:t>
      </w:r>
    </w:p>
    <w:p w14:paraId="782BFED8" w14:textId="4E581DF1" w:rsidR="00E9119C" w:rsidRPr="00E9119C" w:rsidRDefault="00CC7176" w:rsidP="00CC7176">
      <w:pPr>
        <w:pStyle w:val="BodyText"/>
        <w:spacing w:line="288" w:lineRule="auto"/>
        <w:rPr>
          <w:rFonts w:asciiTheme="minorHAnsi" w:hAnsiTheme="minorHAnsi"/>
          <w:lang w:val="en-GB"/>
        </w:rPr>
      </w:pPr>
      <w:r w:rsidRPr="00CC7176">
        <w:rPr>
          <w:rFonts w:asciiTheme="minorHAnsi" w:hAnsiTheme="minorHAnsi"/>
          <w:lang w:val="en-GB"/>
        </w:rPr>
        <w:t>After reviewing your spider diagram, consider the following questions</w:t>
      </w:r>
      <w:r w:rsidR="00A12E83">
        <w:rPr>
          <w:rFonts w:asciiTheme="minorHAnsi" w:hAnsiTheme="minorHAnsi"/>
          <w:lang w:val="en-GB"/>
        </w:rPr>
        <w:t>:</w:t>
      </w:r>
    </w:p>
    <w:p w14:paraId="23AEF15F" w14:textId="77777777" w:rsidR="00CC7176" w:rsidRPr="00CC7176" w:rsidRDefault="00CC7176" w:rsidP="00CC7176">
      <w:pPr>
        <w:pStyle w:val="BodyText"/>
        <w:spacing w:line="288" w:lineRule="auto"/>
        <w:rPr>
          <w:rFonts w:asciiTheme="minorHAnsi" w:hAnsiTheme="minorHAnsi"/>
          <w:lang w:val="en-GB"/>
        </w:rPr>
      </w:pPr>
    </w:p>
    <w:p w14:paraId="096E91F9" w14:textId="6D6FD32A" w:rsidR="00CC7176" w:rsidRPr="00D07C22" w:rsidRDefault="00A12E83" w:rsidP="00B416D5">
      <w:pPr>
        <w:pStyle w:val="Heading4"/>
        <w:rPr>
          <w:b w:val="0"/>
          <w:bCs/>
          <w:color w:val="auto"/>
        </w:rPr>
      </w:pPr>
      <w:r w:rsidRPr="00D07C22">
        <w:rPr>
          <w:b w:val="0"/>
          <w:bCs/>
          <w:color w:val="auto"/>
        </w:rPr>
        <w:t>1.</w:t>
      </w:r>
      <w:r w:rsidR="00E9119C" w:rsidRPr="00D07C22">
        <w:rPr>
          <w:b w:val="0"/>
          <w:bCs/>
          <w:color w:val="auto"/>
        </w:rPr>
        <w:t xml:space="preserve"> </w:t>
      </w:r>
      <w:r w:rsidR="00CC7176" w:rsidRPr="00D07C22">
        <w:rPr>
          <w:b w:val="0"/>
          <w:bCs/>
          <w:color w:val="auto"/>
        </w:rPr>
        <w:t>Celebrating Strengths</w:t>
      </w:r>
    </w:p>
    <w:p w14:paraId="71E2A35E" w14:textId="77777777" w:rsidR="00CC7176" w:rsidRPr="00CC7176" w:rsidRDefault="00CC7176" w:rsidP="00CC7176">
      <w:pPr>
        <w:pStyle w:val="BodyText"/>
        <w:spacing w:line="288" w:lineRule="auto"/>
        <w:rPr>
          <w:rFonts w:asciiTheme="minorHAnsi" w:hAnsiTheme="minorHAnsi"/>
          <w:b/>
          <w:bCs/>
          <w:lang w:val="en-GB"/>
        </w:rPr>
      </w:pPr>
    </w:p>
    <w:p w14:paraId="1EA249E8" w14:textId="77777777" w:rsidR="00CC7176" w:rsidRPr="00CC7176" w:rsidRDefault="00CC7176" w:rsidP="00CC7176">
      <w:pPr>
        <w:pStyle w:val="BodyText"/>
        <w:numPr>
          <w:ilvl w:val="0"/>
          <w:numId w:val="5"/>
        </w:numPr>
        <w:spacing w:line="288" w:lineRule="auto"/>
        <w:rPr>
          <w:rFonts w:asciiTheme="minorHAnsi" w:hAnsiTheme="minorHAnsi"/>
          <w:lang w:val="en-GB"/>
        </w:rPr>
      </w:pPr>
      <w:r w:rsidRPr="00CC7176">
        <w:rPr>
          <w:rFonts w:asciiTheme="minorHAnsi" w:hAnsiTheme="minorHAnsi"/>
          <w:lang w:val="en-GB"/>
        </w:rPr>
        <w:t>Which capability areas appear to be your strongest?</w:t>
      </w:r>
    </w:p>
    <w:p w14:paraId="52FA0D64" w14:textId="77777777" w:rsidR="00CC7176" w:rsidRDefault="00CC7176" w:rsidP="00CC7176">
      <w:pPr>
        <w:pStyle w:val="BodyText"/>
        <w:numPr>
          <w:ilvl w:val="0"/>
          <w:numId w:val="5"/>
        </w:numPr>
        <w:spacing w:line="288" w:lineRule="auto"/>
        <w:rPr>
          <w:rFonts w:asciiTheme="minorHAnsi" w:hAnsiTheme="minorHAnsi"/>
          <w:lang w:val="en-GB"/>
        </w:rPr>
      </w:pPr>
      <w:r w:rsidRPr="00CC7176">
        <w:rPr>
          <w:rFonts w:asciiTheme="minorHAnsi" w:hAnsiTheme="minorHAnsi"/>
          <w:lang w:val="en-GB"/>
        </w:rPr>
        <w:t>How do these strengths contribute to your work?</w:t>
      </w:r>
    </w:p>
    <w:p w14:paraId="0B850EED" w14:textId="77777777" w:rsidR="00CC7176" w:rsidRPr="00CC7176" w:rsidRDefault="00CC7176" w:rsidP="00CC7176">
      <w:pPr>
        <w:pStyle w:val="BodyText"/>
        <w:spacing w:line="288" w:lineRule="auto"/>
        <w:rPr>
          <w:rFonts w:asciiTheme="minorHAnsi" w:hAnsiTheme="minorHAnsi"/>
          <w:lang w:val="en-GB"/>
        </w:rPr>
      </w:pPr>
    </w:p>
    <w:p w14:paraId="0A9A4868" w14:textId="07635C0E" w:rsidR="00CC7176" w:rsidRPr="00D07C22" w:rsidRDefault="00A12E83" w:rsidP="00B416D5">
      <w:pPr>
        <w:pStyle w:val="Heading4"/>
        <w:rPr>
          <w:b w:val="0"/>
          <w:bCs/>
          <w:color w:val="auto"/>
        </w:rPr>
      </w:pPr>
      <w:r w:rsidRPr="00D07C22">
        <w:rPr>
          <w:b w:val="0"/>
          <w:bCs/>
          <w:color w:val="auto"/>
        </w:rPr>
        <w:t>2.</w:t>
      </w:r>
      <w:r w:rsidR="00D07C22" w:rsidRPr="00D07C22">
        <w:rPr>
          <w:b w:val="0"/>
          <w:bCs/>
          <w:color w:val="auto"/>
        </w:rPr>
        <w:t xml:space="preserve"> </w:t>
      </w:r>
      <w:r w:rsidR="00CC7176" w:rsidRPr="00D07C22">
        <w:rPr>
          <w:b w:val="0"/>
          <w:bCs/>
          <w:color w:val="auto"/>
        </w:rPr>
        <w:t>Identifying Development Priorities</w:t>
      </w:r>
    </w:p>
    <w:p w14:paraId="5BD87AFF" w14:textId="77777777" w:rsidR="00CC7176" w:rsidRPr="00CC7176" w:rsidRDefault="00CC7176" w:rsidP="00CC7176">
      <w:pPr>
        <w:pStyle w:val="BodyText"/>
        <w:spacing w:line="288" w:lineRule="auto"/>
        <w:rPr>
          <w:rFonts w:asciiTheme="minorHAnsi" w:hAnsiTheme="minorHAnsi"/>
          <w:b/>
          <w:bCs/>
          <w:lang w:val="en-GB"/>
        </w:rPr>
      </w:pPr>
    </w:p>
    <w:p w14:paraId="1AF371D7" w14:textId="77777777" w:rsidR="00CC7176" w:rsidRPr="00CC7176" w:rsidRDefault="00CC7176" w:rsidP="00CC7176">
      <w:pPr>
        <w:pStyle w:val="BodyText"/>
        <w:numPr>
          <w:ilvl w:val="0"/>
          <w:numId w:val="6"/>
        </w:numPr>
        <w:spacing w:line="288" w:lineRule="auto"/>
        <w:rPr>
          <w:rFonts w:asciiTheme="minorHAnsi" w:hAnsiTheme="minorHAnsi"/>
          <w:lang w:val="en-GB"/>
        </w:rPr>
      </w:pPr>
      <w:r w:rsidRPr="00CC7176">
        <w:rPr>
          <w:rFonts w:asciiTheme="minorHAnsi" w:hAnsiTheme="minorHAnsi"/>
          <w:lang w:val="en-GB"/>
        </w:rPr>
        <w:t>Which capability areas show the largest gap between your current and aspirational scores?</w:t>
      </w:r>
    </w:p>
    <w:p w14:paraId="0862F97C" w14:textId="77777777" w:rsidR="00CC7176" w:rsidRPr="00CC7176" w:rsidRDefault="00CC7176" w:rsidP="00CC7176">
      <w:pPr>
        <w:pStyle w:val="BodyText"/>
        <w:numPr>
          <w:ilvl w:val="0"/>
          <w:numId w:val="6"/>
        </w:numPr>
        <w:spacing w:line="288" w:lineRule="auto"/>
        <w:rPr>
          <w:rFonts w:asciiTheme="minorHAnsi" w:hAnsiTheme="minorHAnsi"/>
          <w:lang w:val="en-GB"/>
        </w:rPr>
      </w:pPr>
      <w:r w:rsidRPr="00CC7176">
        <w:rPr>
          <w:rFonts w:asciiTheme="minorHAnsi" w:hAnsiTheme="minorHAnsi"/>
          <w:lang w:val="en-GB"/>
        </w:rPr>
        <w:t>Why are these areas important to your future development?</w:t>
      </w:r>
    </w:p>
    <w:p w14:paraId="5B2DC71E" w14:textId="77777777" w:rsidR="00B416D5" w:rsidRPr="00CC7176" w:rsidRDefault="00B416D5" w:rsidP="00CC7176">
      <w:pPr>
        <w:pStyle w:val="BodyText"/>
        <w:spacing w:line="288" w:lineRule="auto"/>
        <w:rPr>
          <w:rFonts w:asciiTheme="minorHAnsi" w:hAnsiTheme="minorHAnsi"/>
          <w:lang w:val="en-GB"/>
        </w:rPr>
      </w:pPr>
    </w:p>
    <w:p w14:paraId="6FCF4BC5" w14:textId="77777777" w:rsidR="00CC7176" w:rsidRPr="00CC7176" w:rsidRDefault="00CC7176" w:rsidP="0015207E">
      <w:pPr>
        <w:pStyle w:val="Heading2"/>
      </w:pPr>
      <w:r w:rsidRPr="00CC7176">
        <w:t>3.1: Writing a Team Development Plan &amp; summary</w:t>
      </w:r>
    </w:p>
    <w:p w14:paraId="7E9AA5D2" w14:textId="063CA47E" w:rsidR="00CC7176" w:rsidRPr="00CC7176" w:rsidRDefault="00CC7176" w:rsidP="00CC7176">
      <w:pPr>
        <w:pStyle w:val="BodyText"/>
        <w:spacing w:line="288" w:lineRule="auto"/>
        <w:rPr>
          <w:rFonts w:asciiTheme="minorHAnsi" w:hAnsiTheme="minorHAnsi"/>
          <w:lang w:val="en-GB"/>
        </w:rPr>
      </w:pPr>
    </w:p>
    <w:p w14:paraId="3EE78B1B" w14:textId="6FE766E7" w:rsidR="00D577B4" w:rsidRPr="00D577B4" w:rsidRDefault="00CC7176" w:rsidP="00CC7176">
      <w:pPr>
        <w:pStyle w:val="BodyText"/>
        <w:spacing w:line="288" w:lineRule="auto"/>
        <w:rPr>
          <w:rFonts w:asciiTheme="minorHAnsi" w:hAnsiTheme="minorHAnsi"/>
          <w:i/>
        </w:rPr>
      </w:pPr>
      <w:r w:rsidRPr="00CC7176">
        <w:rPr>
          <w:rFonts w:asciiTheme="minorHAnsi" w:hAnsiTheme="minorHAnsi"/>
          <w:i/>
        </w:rPr>
        <w:t xml:space="preserve">Please note: if you are </w:t>
      </w:r>
      <w:r w:rsidRPr="00CC7176">
        <w:rPr>
          <w:rFonts w:asciiTheme="minorHAnsi" w:hAnsiTheme="minorHAnsi"/>
          <w:i/>
          <w:iCs/>
        </w:rPr>
        <w:t xml:space="preserve">completing a </w:t>
      </w:r>
      <w:r w:rsidRPr="00F37D9A">
        <w:rPr>
          <w:rFonts w:asciiTheme="minorHAnsi" w:hAnsiTheme="minorHAnsi"/>
          <w:b/>
          <w:bCs/>
          <w:i/>
          <w:iCs/>
        </w:rPr>
        <w:t>personal</w:t>
      </w:r>
      <w:r w:rsidRPr="00CC7176">
        <w:rPr>
          <w:rFonts w:asciiTheme="minorHAnsi" w:hAnsiTheme="minorHAnsi"/>
          <w:i/>
          <w:iCs/>
        </w:rPr>
        <w:t xml:space="preserve"> development plan, please</w:t>
      </w:r>
      <w:r w:rsidRPr="00CC7176">
        <w:rPr>
          <w:rFonts w:asciiTheme="minorHAnsi" w:hAnsiTheme="minorHAnsi"/>
          <w:i/>
        </w:rPr>
        <w:t xml:space="preserve"> refer to the main framework</w:t>
      </w:r>
      <w:r w:rsidR="00F37D9A">
        <w:rPr>
          <w:rFonts w:asciiTheme="minorHAnsi" w:hAnsiTheme="minorHAnsi"/>
          <w:i/>
        </w:rPr>
        <w:t xml:space="preserve"> document, section 3.1,</w:t>
      </w:r>
      <w:r w:rsidRPr="00CC7176">
        <w:rPr>
          <w:rFonts w:asciiTheme="minorHAnsi" w:hAnsiTheme="minorHAnsi"/>
          <w:i/>
        </w:rPr>
        <w:t xml:space="preserve"> </w:t>
      </w:r>
      <w:r w:rsidR="00810248">
        <w:rPr>
          <w:rFonts w:asciiTheme="minorHAnsi" w:hAnsiTheme="minorHAnsi"/>
          <w:i/>
        </w:rPr>
        <w:t xml:space="preserve">for the template. </w:t>
      </w:r>
    </w:p>
    <w:p w14:paraId="41066786" w14:textId="77777777" w:rsidR="00CC7176" w:rsidRPr="00810248" w:rsidRDefault="00CC7176" w:rsidP="00CC7176">
      <w:pPr>
        <w:spacing w:before="210" w:after="210" w:line="288" w:lineRule="auto"/>
      </w:pPr>
      <w:r w:rsidRPr="00810248">
        <w:rPr>
          <w:rFonts w:eastAsia="Segoe UI" w:cs="Segoe UI"/>
        </w:rPr>
        <w:t>Use this template to identify your team's strengths, capability gaps and development priorities. Draw on the personas, attributes, capabilities and maturity matrices to understand where your team has strong capability, where there may be gaps, and what support or investment is needed to achieve your objectives.</w:t>
      </w:r>
    </w:p>
    <w:p w14:paraId="2DBE4B5C" w14:textId="77777777" w:rsidR="00CC7176" w:rsidRPr="00810248" w:rsidRDefault="00CC7176" w:rsidP="00CC7176">
      <w:pPr>
        <w:spacing w:before="210" w:after="210" w:line="300" w:lineRule="auto"/>
        <w:rPr>
          <w:b/>
          <w:bCs/>
        </w:rPr>
      </w:pPr>
      <w:r w:rsidRPr="00810248">
        <w:rPr>
          <w:rFonts w:eastAsia="Segoe UI" w:cs="Segoe UI"/>
          <w:b/>
          <w:bCs/>
        </w:rPr>
        <w:t>Consider:</w:t>
      </w:r>
    </w:p>
    <w:p w14:paraId="785DCD6D" w14:textId="77777777" w:rsidR="00CC7176" w:rsidRPr="00810248" w:rsidRDefault="00CC7176" w:rsidP="00CC7176">
      <w:pPr>
        <w:pStyle w:val="ListParagraph"/>
        <w:numPr>
          <w:ilvl w:val="0"/>
          <w:numId w:val="12"/>
        </w:numPr>
        <w:spacing w:after="0" w:line="300" w:lineRule="auto"/>
        <w:rPr>
          <w:rFonts w:eastAsia="Segoe UI" w:cs="Segoe UI"/>
        </w:rPr>
      </w:pPr>
      <w:r w:rsidRPr="00810248">
        <w:rPr>
          <w:rFonts w:eastAsia="Segoe UI" w:cs="Segoe UI"/>
        </w:rPr>
        <w:t>Which capabilities are strongest across the team?</w:t>
      </w:r>
    </w:p>
    <w:p w14:paraId="419ED9F7" w14:textId="77777777" w:rsidR="00CC7176" w:rsidRPr="00810248" w:rsidRDefault="00CC7176" w:rsidP="00CC7176">
      <w:pPr>
        <w:pStyle w:val="ListParagraph"/>
        <w:numPr>
          <w:ilvl w:val="0"/>
          <w:numId w:val="12"/>
        </w:numPr>
        <w:spacing w:after="0" w:line="300" w:lineRule="auto"/>
        <w:rPr>
          <w:rFonts w:eastAsia="Segoe UI" w:cs="Segoe UI"/>
        </w:rPr>
      </w:pPr>
      <w:r w:rsidRPr="00810248">
        <w:rPr>
          <w:rFonts w:eastAsia="Segoe UI" w:cs="Segoe UI"/>
        </w:rPr>
        <w:t>Are there areas where capability sits with only one individual and therefore presents a risk?</w:t>
      </w:r>
    </w:p>
    <w:p w14:paraId="061CACE1" w14:textId="77777777" w:rsidR="00CC7176" w:rsidRPr="00810248" w:rsidRDefault="00CC7176" w:rsidP="00CC7176">
      <w:pPr>
        <w:pStyle w:val="ListParagraph"/>
        <w:numPr>
          <w:ilvl w:val="0"/>
          <w:numId w:val="12"/>
        </w:numPr>
        <w:spacing w:after="0" w:line="300" w:lineRule="auto"/>
        <w:rPr>
          <w:rFonts w:eastAsia="Segoe UI" w:cs="Segoe UI"/>
        </w:rPr>
      </w:pPr>
      <w:r w:rsidRPr="00810248">
        <w:rPr>
          <w:rFonts w:eastAsia="Segoe UI" w:cs="Segoe UI"/>
        </w:rPr>
        <w:t>Which personas are well represented, and which are missing?</w:t>
      </w:r>
    </w:p>
    <w:p w14:paraId="1520E68B" w14:textId="77777777" w:rsidR="00CC7176" w:rsidRPr="00810248" w:rsidRDefault="00CC7176" w:rsidP="00CC7176">
      <w:pPr>
        <w:pStyle w:val="ListParagraph"/>
        <w:numPr>
          <w:ilvl w:val="0"/>
          <w:numId w:val="12"/>
        </w:numPr>
        <w:spacing w:after="0" w:line="300" w:lineRule="auto"/>
        <w:rPr>
          <w:rFonts w:eastAsia="Segoe UI" w:cs="Segoe UI"/>
        </w:rPr>
      </w:pPr>
      <w:r w:rsidRPr="00810248">
        <w:rPr>
          <w:rFonts w:eastAsia="Segoe UI" w:cs="Segoe UI"/>
        </w:rPr>
        <w:t>What capabilities will be needed to deliver future priorities?</w:t>
      </w:r>
    </w:p>
    <w:p w14:paraId="2A391BD1" w14:textId="77777777" w:rsidR="00CC7176" w:rsidRPr="00810248" w:rsidRDefault="00CC7176" w:rsidP="00CC7176">
      <w:pPr>
        <w:pStyle w:val="ListParagraph"/>
        <w:numPr>
          <w:ilvl w:val="0"/>
          <w:numId w:val="12"/>
        </w:numPr>
        <w:spacing w:after="0" w:line="300" w:lineRule="auto"/>
        <w:rPr>
          <w:rFonts w:eastAsia="Segoe UI" w:cs="Segoe UI"/>
        </w:rPr>
      </w:pPr>
      <w:r w:rsidRPr="00810248">
        <w:rPr>
          <w:rFonts w:eastAsia="Segoe UI" w:cs="Segoe UI"/>
        </w:rPr>
        <w:t>Are there opportunities to develop existing staff rather than recruit new expertise?</w:t>
      </w:r>
    </w:p>
    <w:p w14:paraId="1A1675DB" w14:textId="77777777" w:rsidR="00B416D5" w:rsidRDefault="00CC7176" w:rsidP="00CC7176">
      <w:pPr>
        <w:pStyle w:val="ListParagraph"/>
        <w:numPr>
          <w:ilvl w:val="0"/>
          <w:numId w:val="12"/>
        </w:numPr>
        <w:spacing w:after="0" w:line="300" w:lineRule="auto"/>
        <w:rPr>
          <w:rFonts w:eastAsia="Segoe UI" w:cs="Segoe UI"/>
          <w:sz w:val="21"/>
          <w:szCs w:val="21"/>
        </w:rPr>
        <w:sectPr w:rsidR="00B416D5" w:rsidSect="00B416D5">
          <w:pgSz w:w="11910" w:h="16840"/>
          <w:pgMar w:top="1100" w:right="1133" w:bottom="800" w:left="992" w:header="0" w:footer="611" w:gutter="0"/>
          <w:cols w:space="720"/>
          <w:docGrid w:linePitch="326"/>
        </w:sectPr>
      </w:pPr>
      <w:r w:rsidRPr="00810248">
        <w:rPr>
          <w:rFonts w:eastAsia="Segoe UI" w:cs="Segoe UI"/>
        </w:rPr>
        <w:t>What organisational barriers are limiting capability development?</w:t>
      </w:r>
    </w:p>
    <w:p w14:paraId="0BF0A15C" w14:textId="1B449810" w:rsidR="00CC7176" w:rsidRPr="00E16D55" w:rsidRDefault="00EB5837" w:rsidP="00E16D55">
      <w:pPr>
        <w:pStyle w:val="Heading4"/>
        <w:rPr>
          <w:rFonts w:eastAsia="Segoe UI"/>
        </w:rPr>
      </w:pPr>
      <w:r>
        <w:rPr>
          <w:rFonts w:eastAsia="Segoe UI"/>
        </w:rPr>
        <w:lastRenderedPageBreak/>
        <w:t xml:space="preserve">TEMPLATE: </w:t>
      </w:r>
      <w:r w:rsidR="00E16D55" w:rsidRPr="00E16D55">
        <w:rPr>
          <w:rFonts w:eastAsia="Segoe UI"/>
        </w:rPr>
        <w:t>Team Development Plan</w:t>
      </w:r>
    </w:p>
    <w:p w14:paraId="24A7365D" w14:textId="77777777" w:rsidR="00E16D55" w:rsidRPr="00CC7176" w:rsidRDefault="00E16D55" w:rsidP="00CC7176">
      <w:pPr>
        <w:spacing w:after="0" w:line="300" w:lineRule="auto"/>
        <w:rPr>
          <w:rFonts w:eastAsia="Segoe UI" w:cs="Segoe UI"/>
          <w:sz w:val="21"/>
          <w:szCs w:val="21"/>
        </w:rPr>
      </w:pPr>
    </w:p>
    <w:tbl>
      <w:tblPr>
        <w:tblW w:w="15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66"/>
        <w:gridCol w:w="2549"/>
        <w:gridCol w:w="1843"/>
        <w:gridCol w:w="1984"/>
        <w:gridCol w:w="1958"/>
        <w:gridCol w:w="1257"/>
        <w:gridCol w:w="1792"/>
        <w:gridCol w:w="1721"/>
      </w:tblGrid>
      <w:tr w:rsidR="00CC7176" w:rsidRPr="00CC7176" w14:paraId="384401A8" w14:textId="77777777" w:rsidTr="00B416D5">
        <w:trPr>
          <w:trHeight w:val="452"/>
        </w:trPr>
        <w:tc>
          <w:tcPr>
            <w:tcW w:w="2266" w:type="dxa"/>
            <w:shd w:val="clear" w:color="auto" w:fill="00A8AB"/>
            <w:vAlign w:val="center"/>
          </w:tcPr>
          <w:p w14:paraId="296AECB6" w14:textId="77777777" w:rsidR="00CC7176" w:rsidRPr="00CC7176" w:rsidRDefault="00CC7176" w:rsidP="00C777D1">
            <w:pPr>
              <w:spacing w:after="0" w:line="300" w:lineRule="auto"/>
              <w:jc w:val="center"/>
            </w:pPr>
            <w:r w:rsidRPr="00CC7176">
              <w:rPr>
                <w:b/>
                <w:bCs/>
              </w:rPr>
              <w:t>Development Area</w:t>
            </w:r>
          </w:p>
        </w:tc>
        <w:tc>
          <w:tcPr>
            <w:tcW w:w="2549" w:type="dxa"/>
            <w:shd w:val="clear" w:color="auto" w:fill="00A8AB"/>
            <w:vAlign w:val="center"/>
          </w:tcPr>
          <w:p w14:paraId="0607D4FE" w14:textId="77777777" w:rsidR="00CC7176" w:rsidRPr="00CC7176" w:rsidRDefault="00CC7176" w:rsidP="00C777D1">
            <w:pPr>
              <w:spacing w:after="0" w:line="300" w:lineRule="auto"/>
              <w:jc w:val="center"/>
            </w:pPr>
            <w:r w:rsidRPr="00CC7176">
              <w:rPr>
                <w:b/>
                <w:bCs/>
              </w:rPr>
              <w:t>Why is this Important for the Team?</w:t>
            </w:r>
          </w:p>
        </w:tc>
        <w:tc>
          <w:tcPr>
            <w:tcW w:w="1843" w:type="dxa"/>
            <w:shd w:val="clear" w:color="auto" w:fill="00A8AB"/>
            <w:vAlign w:val="center"/>
          </w:tcPr>
          <w:p w14:paraId="7582C3B3" w14:textId="4477B1CB" w:rsidR="00CC7176" w:rsidRPr="00CC7176" w:rsidRDefault="00CC7176" w:rsidP="00C777D1">
            <w:pPr>
              <w:spacing w:after="0" w:line="300" w:lineRule="auto"/>
              <w:jc w:val="center"/>
            </w:pPr>
            <w:r w:rsidRPr="00CC7176">
              <w:rPr>
                <w:b/>
                <w:bCs/>
              </w:rPr>
              <w:t xml:space="preserve">Current Team </w:t>
            </w:r>
            <w:r w:rsidR="00B416D5">
              <w:rPr>
                <w:b/>
                <w:bCs/>
              </w:rPr>
              <w:t>Maturity level</w:t>
            </w:r>
          </w:p>
        </w:tc>
        <w:tc>
          <w:tcPr>
            <w:tcW w:w="1984" w:type="dxa"/>
            <w:shd w:val="clear" w:color="auto" w:fill="00A8AB"/>
            <w:vAlign w:val="center"/>
          </w:tcPr>
          <w:p w14:paraId="349AA968" w14:textId="6C01ACFF" w:rsidR="00CC7176" w:rsidRPr="00CC7176" w:rsidRDefault="00CC7176" w:rsidP="00C777D1">
            <w:pPr>
              <w:spacing w:after="0" w:line="300" w:lineRule="auto"/>
              <w:jc w:val="center"/>
            </w:pPr>
            <w:r w:rsidRPr="00CC7176">
              <w:rPr>
                <w:b/>
                <w:bCs/>
              </w:rPr>
              <w:t xml:space="preserve">Desired Team </w:t>
            </w:r>
            <w:r w:rsidR="00B416D5">
              <w:rPr>
                <w:b/>
                <w:bCs/>
              </w:rPr>
              <w:t>Maturity level</w:t>
            </w:r>
          </w:p>
        </w:tc>
        <w:tc>
          <w:tcPr>
            <w:tcW w:w="1958" w:type="dxa"/>
            <w:shd w:val="clear" w:color="auto" w:fill="00A8AB"/>
            <w:vAlign w:val="center"/>
          </w:tcPr>
          <w:p w14:paraId="2C61CC88" w14:textId="77777777" w:rsidR="00CC7176" w:rsidRPr="00CC7176" w:rsidRDefault="00CC7176" w:rsidP="00C777D1">
            <w:pPr>
              <w:spacing w:after="0" w:line="300" w:lineRule="auto"/>
              <w:jc w:val="center"/>
            </w:pPr>
            <w:r w:rsidRPr="00CC7176">
              <w:rPr>
                <w:b/>
                <w:bCs/>
              </w:rPr>
              <w:t>Actions Required</w:t>
            </w:r>
          </w:p>
        </w:tc>
        <w:tc>
          <w:tcPr>
            <w:tcW w:w="1257" w:type="dxa"/>
            <w:shd w:val="clear" w:color="auto" w:fill="00A8AB"/>
            <w:vAlign w:val="center"/>
          </w:tcPr>
          <w:p w14:paraId="3EF03767" w14:textId="77777777" w:rsidR="00CC7176" w:rsidRPr="00CC7176" w:rsidRDefault="00CC7176" w:rsidP="00C777D1">
            <w:pPr>
              <w:spacing w:after="0" w:line="300" w:lineRule="auto"/>
              <w:jc w:val="center"/>
            </w:pPr>
            <w:r w:rsidRPr="00CC7176">
              <w:rPr>
                <w:b/>
                <w:bCs/>
              </w:rPr>
              <w:t>Lead / Owner</w:t>
            </w:r>
          </w:p>
        </w:tc>
        <w:tc>
          <w:tcPr>
            <w:tcW w:w="1792" w:type="dxa"/>
            <w:shd w:val="clear" w:color="auto" w:fill="00A8AB"/>
            <w:vAlign w:val="center"/>
          </w:tcPr>
          <w:p w14:paraId="208A3486" w14:textId="77777777" w:rsidR="00CC7176" w:rsidRPr="00CC7176" w:rsidRDefault="00CC7176" w:rsidP="00C777D1">
            <w:pPr>
              <w:spacing w:after="0" w:line="300" w:lineRule="auto"/>
              <w:jc w:val="center"/>
            </w:pPr>
            <w:r w:rsidRPr="00CC7176">
              <w:rPr>
                <w:b/>
                <w:bCs/>
              </w:rPr>
              <w:t>Timescale</w:t>
            </w:r>
          </w:p>
        </w:tc>
        <w:tc>
          <w:tcPr>
            <w:tcW w:w="1721" w:type="dxa"/>
            <w:shd w:val="clear" w:color="auto" w:fill="00A8AB"/>
            <w:vAlign w:val="center"/>
          </w:tcPr>
          <w:p w14:paraId="710DC4CE" w14:textId="77777777" w:rsidR="00CC7176" w:rsidRPr="00CC7176" w:rsidRDefault="00CC7176" w:rsidP="00C777D1">
            <w:pPr>
              <w:spacing w:after="0" w:line="300" w:lineRule="auto"/>
              <w:jc w:val="center"/>
            </w:pPr>
            <w:r w:rsidRPr="00CC7176">
              <w:rPr>
                <w:b/>
                <w:bCs/>
              </w:rPr>
              <w:t>Success Measures</w:t>
            </w:r>
          </w:p>
        </w:tc>
      </w:tr>
      <w:tr w:rsidR="00CC7176" w:rsidRPr="00CC7176" w14:paraId="7EC3280F" w14:textId="77777777" w:rsidTr="00B416D5">
        <w:trPr>
          <w:trHeight w:val="452"/>
        </w:trPr>
        <w:tc>
          <w:tcPr>
            <w:tcW w:w="2266" w:type="dxa"/>
            <w:vAlign w:val="center"/>
          </w:tcPr>
          <w:p w14:paraId="24005663" w14:textId="77777777" w:rsidR="00CC7176" w:rsidRPr="00CC7176" w:rsidRDefault="00CC7176" w:rsidP="00C777D1"/>
        </w:tc>
        <w:tc>
          <w:tcPr>
            <w:tcW w:w="2549" w:type="dxa"/>
            <w:vAlign w:val="center"/>
          </w:tcPr>
          <w:p w14:paraId="3BFECAF6" w14:textId="77777777" w:rsidR="00CC7176" w:rsidRPr="00CC7176" w:rsidRDefault="00CC7176" w:rsidP="00C777D1"/>
        </w:tc>
        <w:tc>
          <w:tcPr>
            <w:tcW w:w="1843" w:type="dxa"/>
            <w:vAlign w:val="center"/>
          </w:tcPr>
          <w:p w14:paraId="38BD25A5" w14:textId="77777777" w:rsidR="00CC7176" w:rsidRPr="00CC7176" w:rsidRDefault="00CC7176" w:rsidP="00C777D1"/>
        </w:tc>
        <w:tc>
          <w:tcPr>
            <w:tcW w:w="1984" w:type="dxa"/>
            <w:vAlign w:val="center"/>
          </w:tcPr>
          <w:p w14:paraId="4B5A0275" w14:textId="77777777" w:rsidR="00CC7176" w:rsidRPr="00CC7176" w:rsidRDefault="00CC7176" w:rsidP="00C777D1"/>
        </w:tc>
        <w:tc>
          <w:tcPr>
            <w:tcW w:w="1958" w:type="dxa"/>
            <w:vAlign w:val="center"/>
          </w:tcPr>
          <w:p w14:paraId="571D2256" w14:textId="77777777" w:rsidR="00CC7176" w:rsidRPr="00CC7176" w:rsidRDefault="00CC7176" w:rsidP="00C777D1"/>
        </w:tc>
        <w:tc>
          <w:tcPr>
            <w:tcW w:w="1257" w:type="dxa"/>
            <w:vAlign w:val="center"/>
          </w:tcPr>
          <w:p w14:paraId="13BB234C" w14:textId="77777777" w:rsidR="00CC7176" w:rsidRPr="00CC7176" w:rsidRDefault="00CC7176" w:rsidP="00C777D1"/>
        </w:tc>
        <w:tc>
          <w:tcPr>
            <w:tcW w:w="1792" w:type="dxa"/>
            <w:vAlign w:val="center"/>
          </w:tcPr>
          <w:p w14:paraId="0D45DD39" w14:textId="77777777" w:rsidR="00CC7176" w:rsidRPr="00CC7176" w:rsidRDefault="00CC7176" w:rsidP="00C777D1"/>
        </w:tc>
        <w:tc>
          <w:tcPr>
            <w:tcW w:w="1721" w:type="dxa"/>
            <w:vAlign w:val="center"/>
          </w:tcPr>
          <w:p w14:paraId="4C44998A" w14:textId="77777777" w:rsidR="00CC7176" w:rsidRPr="00CC7176" w:rsidRDefault="00CC7176" w:rsidP="00C777D1"/>
        </w:tc>
      </w:tr>
      <w:tr w:rsidR="00CC7176" w:rsidRPr="00CC7176" w14:paraId="283BE277" w14:textId="77777777" w:rsidTr="00B416D5">
        <w:trPr>
          <w:trHeight w:val="452"/>
        </w:trPr>
        <w:tc>
          <w:tcPr>
            <w:tcW w:w="2266" w:type="dxa"/>
            <w:vAlign w:val="center"/>
          </w:tcPr>
          <w:p w14:paraId="1FE4BAFE" w14:textId="77777777" w:rsidR="00CC7176" w:rsidRPr="00CC7176" w:rsidRDefault="00CC7176" w:rsidP="00C777D1"/>
        </w:tc>
        <w:tc>
          <w:tcPr>
            <w:tcW w:w="2549" w:type="dxa"/>
            <w:vAlign w:val="center"/>
          </w:tcPr>
          <w:p w14:paraId="24E65959" w14:textId="77777777" w:rsidR="00CC7176" w:rsidRPr="00CC7176" w:rsidRDefault="00CC7176" w:rsidP="00C777D1"/>
        </w:tc>
        <w:tc>
          <w:tcPr>
            <w:tcW w:w="1843" w:type="dxa"/>
            <w:vAlign w:val="center"/>
          </w:tcPr>
          <w:p w14:paraId="33FE7237" w14:textId="77777777" w:rsidR="00CC7176" w:rsidRPr="00CC7176" w:rsidRDefault="00CC7176" w:rsidP="00C777D1"/>
        </w:tc>
        <w:tc>
          <w:tcPr>
            <w:tcW w:w="1984" w:type="dxa"/>
            <w:vAlign w:val="center"/>
          </w:tcPr>
          <w:p w14:paraId="43707B60" w14:textId="77777777" w:rsidR="00CC7176" w:rsidRPr="00CC7176" w:rsidRDefault="00CC7176" w:rsidP="00C777D1"/>
        </w:tc>
        <w:tc>
          <w:tcPr>
            <w:tcW w:w="1958" w:type="dxa"/>
            <w:vAlign w:val="center"/>
          </w:tcPr>
          <w:p w14:paraId="4D39F215" w14:textId="77777777" w:rsidR="00CC7176" w:rsidRPr="00CC7176" w:rsidRDefault="00CC7176" w:rsidP="00C777D1"/>
        </w:tc>
        <w:tc>
          <w:tcPr>
            <w:tcW w:w="1257" w:type="dxa"/>
            <w:vAlign w:val="center"/>
          </w:tcPr>
          <w:p w14:paraId="4308F229" w14:textId="77777777" w:rsidR="00CC7176" w:rsidRPr="00CC7176" w:rsidRDefault="00CC7176" w:rsidP="00C777D1"/>
        </w:tc>
        <w:tc>
          <w:tcPr>
            <w:tcW w:w="1792" w:type="dxa"/>
            <w:vAlign w:val="center"/>
          </w:tcPr>
          <w:p w14:paraId="493EE343" w14:textId="77777777" w:rsidR="00CC7176" w:rsidRPr="00CC7176" w:rsidRDefault="00CC7176" w:rsidP="00C777D1"/>
        </w:tc>
        <w:tc>
          <w:tcPr>
            <w:tcW w:w="1721" w:type="dxa"/>
            <w:vAlign w:val="center"/>
          </w:tcPr>
          <w:p w14:paraId="0CA16F6A" w14:textId="77777777" w:rsidR="00CC7176" w:rsidRPr="00CC7176" w:rsidRDefault="00CC7176" w:rsidP="00C777D1"/>
        </w:tc>
      </w:tr>
      <w:tr w:rsidR="00CC7176" w:rsidRPr="00CC7176" w14:paraId="5A3C7D58" w14:textId="77777777" w:rsidTr="00B416D5">
        <w:trPr>
          <w:trHeight w:val="452"/>
        </w:trPr>
        <w:tc>
          <w:tcPr>
            <w:tcW w:w="2266" w:type="dxa"/>
            <w:vAlign w:val="center"/>
          </w:tcPr>
          <w:p w14:paraId="1C6BC879" w14:textId="77777777" w:rsidR="00CC7176" w:rsidRPr="00CC7176" w:rsidRDefault="00CC7176" w:rsidP="00C777D1"/>
        </w:tc>
        <w:tc>
          <w:tcPr>
            <w:tcW w:w="2549" w:type="dxa"/>
            <w:vAlign w:val="center"/>
          </w:tcPr>
          <w:p w14:paraId="6DF68A3E" w14:textId="77777777" w:rsidR="00CC7176" w:rsidRPr="00CC7176" w:rsidRDefault="00CC7176" w:rsidP="00C777D1"/>
        </w:tc>
        <w:tc>
          <w:tcPr>
            <w:tcW w:w="1843" w:type="dxa"/>
            <w:vAlign w:val="center"/>
          </w:tcPr>
          <w:p w14:paraId="262266E2" w14:textId="77777777" w:rsidR="00CC7176" w:rsidRPr="00CC7176" w:rsidRDefault="00CC7176" w:rsidP="00C777D1"/>
        </w:tc>
        <w:tc>
          <w:tcPr>
            <w:tcW w:w="1984" w:type="dxa"/>
            <w:vAlign w:val="center"/>
          </w:tcPr>
          <w:p w14:paraId="10D1B768" w14:textId="77777777" w:rsidR="00CC7176" w:rsidRPr="00CC7176" w:rsidRDefault="00CC7176" w:rsidP="00C777D1"/>
        </w:tc>
        <w:tc>
          <w:tcPr>
            <w:tcW w:w="1958" w:type="dxa"/>
            <w:vAlign w:val="center"/>
          </w:tcPr>
          <w:p w14:paraId="5875D950" w14:textId="77777777" w:rsidR="00CC7176" w:rsidRPr="00CC7176" w:rsidRDefault="00CC7176" w:rsidP="00C777D1"/>
        </w:tc>
        <w:tc>
          <w:tcPr>
            <w:tcW w:w="1257" w:type="dxa"/>
            <w:vAlign w:val="center"/>
          </w:tcPr>
          <w:p w14:paraId="3C1EA54F" w14:textId="77777777" w:rsidR="00CC7176" w:rsidRPr="00CC7176" w:rsidRDefault="00CC7176" w:rsidP="00C777D1"/>
        </w:tc>
        <w:tc>
          <w:tcPr>
            <w:tcW w:w="1792" w:type="dxa"/>
            <w:vAlign w:val="center"/>
          </w:tcPr>
          <w:p w14:paraId="7EB899F8" w14:textId="77777777" w:rsidR="00CC7176" w:rsidRPr="00CC7176" w:rsidRDefault="00CC7176" w:rsidP="00C777D1"/>
        </w:tc>
        <w:tc>
          <w:tcPr>
            <w:tcW w:w="1721" w:type="dxa"/>
            <w:vAlign w:val="center"/>
          </w:tcPr>
          <w:p w14:paraId="0AF7A9DF" w14:textId="77777777" w:rsidR="00CC7176" w:rsidRPr="00CC7176" w:rsidRDefault="00CC7176" w:rsidP="00C777D1"/>
        </w:tc>
      </w:tr>
      <w:tr w:rsidR="00CC7176" w:rsidRPr="00CC7176" w14:paraId="487441BA" w14:textId="77777777" w:rsidTr="00B416D5">
        <w:trPr>
          <w:trHeight w:val="452"/>
        </w:trPr>
        <w:tc>
          <w:tcPr>
            <w:tcW w:w="2266" w:type="dxa"/>
            <w:vAlign w:val="center"/>
          </w:tcPr>
          <w:p w14:paraId="5DA16EAF" w14:textId="77777777" w:rsidR="00CC7176" w:rsidRPr="00CC7176" w:rsidRDefault="00CC7176" w:rsidP="00C777D1"/>
        </w:tc>
        <w:tc>
          <w:tcPr>
            <w:tcW w:w="2549" w:type="dxa"/>
            <w:vAlign w:val="center"/>
          </w:tcPr>
          <w:p w14:paraId="152027FD" w14:textId="77777777" w:rsidR="00CC7176" w:rsidRPr="00CC7176" w:rsidRDefault="00CC7176" w:rsidP="00C777D1"/>
        </w:tc>
        <w:tc>
          <w:tcPr>
            <w:tcW w:w="1843" w:type="dxa"/>
            <w:vAlign w:val="center"/>
          </w:tcPr>
          <w:p w14:paraId="0DAAC46B" w14:textId="77777777" w:rsidR="00CC7176" w:rsidRPr="00CC7176" w:rsidRDefault="00CC7176" w:rsidP="00C777D1"/>
        </w:tc>
        <w:tc>
          <w:tcPr>
            <w:tcW w:w="1984" w:type="dxa"/>
            <w:vAlign w:val="center"/>
          </w:tcPr>
          <w:p w14:paraId="6B3DF67D" w14:textId="77777777" w:rsidR="00CC7176" w:rsidRPr="00CC7176" w:rsidRDefault="00CC7176" w:rsidP="00C777D1"/>
        </w:tc>
        <w:tc>
          <w:tcPr>
            <w:tcW w:w="1958" w:type="dxa"/>
            <w:vAlign w:val="center"/>
          </w:tcPr>
          <w:p w14:paraId="43260D66" w14:textId="77777777" w:rsidR="00CC7176" w:rsidRPr="00CC7176" w:rsidRDefault="00CC7176" w:rsidP="00C777D1"/>
        </w:tc>
        <w:tc>
          <w:tcPr>
            <w:tcW w:w="1257" w:type="dxa"/>
            <w:vAlign w:val="center"/>
          </w:tcPr>
          <w:p w14:paraId="25DCE2CA" w14:textId="77777777" w:rsidR="00CC7176" w:rsidRPr="00CC7176" w:rsidRDefault="00CC7176" w:rsidP="00C777D1"/>
        </w:tc>
        <w:tc>
          <w:tcPr>
            <w:tcW w:w="1792" w:type="dxa"/>
            <w:vAlign w:val="center"/>
          </w:tcPr>
          <w:p w14:paraId="25F525F8" w14:textId="77777777" w:rsidR="00CC7176" w:rsidRPr="00CC7176" w:rsidRDefault="00CC7176" w:rsidP="00C777D1"/>
        </w:tc>
        <w:tc>
          <w:tcPr>
            <w:tcW w:w="1721" w:type="dxa"/>
            <w:vAlign w:val="center"/>
          </w:tcPr>
          <w:p w14:paraId="48BE529E" w14:textId="77777777" w:rsidR="00CC7176" w:rsidRPr="00CC7176" w:rsidRDefault="00CC7176" w:rsidP="00C777D1"/>
        </w:tc>
      </w:tr>
    </w:tbl>
    <w:p w14:paraId="336541DA" w14:textId="77777777" w:rsidR="00CA3D3E" w:rsidRDefault="00CA3D3E" w:rsidP="00CA3D3E">
      <w:pPr>
        <w:pStyle w:val="Heading3"/>
        <w:sectPr w:rsidR="00CA3D3E" w:rsidSect="00B416D5">
          <w:pgSz w:w="16840" w:h="11910" w:orient="landscape"/>
          <w:pgMar w:top="992" w:right="1100" w:bottom="1133" w:left="800" w:header="0" w:footer="611" w:gutter="0"/>
          <w:cols w:space="720"/>
          <w:docGrid w:linePitch="326"/>
        </w:sectPr>
      </w:pPr>
      <w:bookmarkStart w:id="0" w:name="_Toc238646700"/>
    </w:p>
    <w:p w14:paraId="2F0A5D9B" w14:textId="31797FBE" w:rsidR="00CC7176" w:rsidRPr="00CA3D3E" w:rsidRDefault="00CC7176" w:rsidP="00CA3D3E">
      <w:pPr>
        <w:pStyle w:val="Heading3"/>
      </w:pPr>
      <w:r w:rsidRPr="00CA3D3E">
        <w:lastRenderedPageBreak/>
        <w:t>Team Capability Summary</w:t>
      </w:r>
      <w:bookmarkEnd w:id="0"/>
    </w:p>
    <w:p w14:paraId="3BB5BF67" w14:textId="77777777" w:rsidR="00CC7176" w:rsidRPr="00E16D55" w:rsidRDefault="00CC7176" w:rsidP="00CC7176">
      <w:pPr>
        <w:spacing w:before="210" w:after="210" w:line="300" w:lineRule="auto"/>
      </w:pPr>
      <w:r w:rsidRPr="00E16D55">
        <w:rPr>
          <w:rFonts w:eastAsia="Segoe UI" w:cs="Segoe UI"/>
          <w:b/>
          <w:bCs/>
        </w:rPr>
        <w:t>Our strongest capability areas are:</w:t>
      </w:r>
    </w:p>
    <w:p w14:paraId="467C9FD2" w14:textId="77777777" w:rsidR="00CC7176" w:rsidRPr="00E16D55" w:rsidRDefault="00CC7176" w:rsidP="00CC7176">
      <w:pPr>
        <w:pStyle w:val="ListParagraph"/>
        <w:numPr>
          <w:ilvl w:val="0"/>
          <w:numId w:val="11"/>
        </w:numPr>
        <w:spacing w:after="0" w:line="300" w:lineRule="auto"/>
      </w:pPr>
    </w:p>
    <w:p w14:paraId="360C071E" w14:textId="77777777" w:rsidR="00CC7176" w:rsidRPr="00E16D55" w:rsidRDefault="00CC7176" w:rsidP="00CC7176">
      <w:pPr>
        <w:pStyle w:val="ListParagraph"/>
        <w:numPr>
          <w:ilvl w:val="0"/>
          <w:numId w:val="11"/>
        </w:numPr>
        <w:spacing w:after="0" w:line="300" w:lineRule="auto"/>
      </w:pPr>
    </w:p>
    <w:p w14:paraId="0679DCD9" w14:textId="77777777" w:rsidR="00CC7176" w:rsidRPr="00E16D55" w:rsidRDefault="00CC7176" w:rsidP="00CC7176">
      <w:pPr>
        <w:pStyle w:val="ListParagraph"/>
        <w:numPr>
          <w:ilvl w:val="0"/>
          <w:numId w:val="11"/>
        </w:numPr>
        <w:spacing w:after="0" w:line="300" w:lineRule="auto"/>
      </w:pPr>
    </w:p>
    <w:p w14:paraId="0C1A273C" w14:textId="77777777" w:rsidR="00CC7176" w:rsidRPr="00E16D55" w:rsidRDefault="00CC7176" w:rsidP="00CC7176">
      <w:pPr>
        <w:spacing w:before="210" w:after="210" w:line="300" w:lineRule="auto"/>
      </w:pPr>
      <w:r w:rsidRPr="00E16D55">
        <w:rPr>
          <w:rFonts w:eastAsia="Segoe UI" w:cs="Segoe UI"/>
          <w:b/>
          <w:bCs/>
        </w:rPr>
        <w:t>The personas most represented within our team are:</w:t>
      </w:r>
    </w:p>
    <w:p w14:paraId="625FD753" w14:textId="77777777" w:rsidR="00CC7176" w:rsidRPr="00E16D55" w:rsidRDefault="00CC7176" w:rsidP="00CC7176">
      <w:pPr>
        <w:spacing w:after="0" w:line="300" w:lineRule="auto"/>
      </w:pPr>
    </w:p>
    <w:p w14:paraId="11D483A4" w14:textId="77777777" w:rsidR="00CC7176" w:rsidRPr="00E16D55" w:rsidRDefault="00CC7176" w:rsidP="00CC7176">
      <w:pPr>
        <w:spacing w:after="0" w:line="300" w:lineRule="auto"/>
      </w:pPr>
    </w:p>
    <w:p w14:paraId="20CAE10E" w14:textId="77777777" w:rsidR="00CC7176" w:rsidRPr="00E16D55" w:rsidRDefault="00CC7176" w:rsidP="00CC7176">
      <w:pPr>
        <w:spacing w:before="210" w:after="210" w:line="300" w:lineRule="auto"/>
      </w:pPr>
      <w:r w:rsidRPr="00E16D55">
        <w:rPr>
          <w:rFonts w:eastAsia="Segoe UI" w:cs="Segoe UI"/>
          <w:b/>
          <w:bCs/>
        </w:rPr>
        <w:t>The personas or capabilities we need more of are:</w:t>
      </w:r>
    </w:p>
    <w:p w14:paraId="22288B96" w14:textId="77777777" w:rsidR="00CC7176" w:rsidRPr="00C56277" w:rsidRDefault="00CC7176" w:rsidP="00CC7176">
      <w:pPr>
        <w:spacing w:after="0" w:line="300" w:lineRule="auto"/>
      </w:pPr>
    </w:p>
    <w:p w14:paraId="087FC77F" w14:textId="77777777" w:rsidR="00CC7176" w:rsidRPr="00C56277" w:rsidRDefault="00CC7176" w:rsidP="00CC7176">
      <w:pPr>
        <w:spacing w:after="0" w:line="300" w:lineRule="auto"/>
      </w:pPr>
    </w:p>
    <w:p w14:paraId="61C6D09B" w14:textId="77777777" w:rsidR="00C56277" w:rsidRPr="00E16D55" w:rsidRDefault="00CC7176" w:rsidP="00C56277">
      <w:pPr>
        <w:spacing w:before="210" w:after="210" w:line="300" w:lineRule="auto"/>
      </w:pPr>
      <w:r w:rsidRPr="00C56277">
        <w:rPr>
          <w:rFonts w:eastAsia="Segoe UI" w:cs="Segoe UI"/>
          <w:b/>
          <w:bCs/>
        </w:rPr>
        <w:t>Key risks or gaps identified:</w:t>
      </w:r>
    </w:p>
    <w:p w14:paraId="233DAFD7" w14:textId="77777777" w:rsidR="00C56277" w:rsidRPr="00E16D55" w:rsidRDefault="00C56277" w:rsidP="00C56277">
      <w:pPr>
        <w:pStyle w:val="ListParagraph"/>
        <w:numPr>
          <w:ilvl w:val="0"/>
          <w:numId w:val="34"/>
        </w:numPr>
        <w:spacing w:after="0" w:line="300" w:lineRule="auto"/>
      </w:pPr>
    </w:p>
    <w:p w14:paraId="108F834E" w14:textId="77777777" w:rsidR="00C56277" w:rsidRPr="00E16D55" w:rsidRDefault="00C56277" w:rsidP="00C56277">
      <w:pPr>
        <w:pStyle w:val="ListParagraph"/>
        <w:numPr>
          <w:ilvl w:val="0"/>
          <w:numId w:val="34"/>
        </w:numPr>
        <w:spacing w:after="0" w:line="300" w:lineRule="auto"/>
      </w:pPr>
    </w:p>
    <w:p w14:paraId="6CAD03A7" w14:textId="77777777" w:rsidR="00C56277" w:rsidRPr="00E16D55" w:rsidRDefault="00C56277" w:rsidP="00C56277">
      <w:pPr>
        <w:pStyle w:val="ListParagraph"/>
        <w:numPr>
          <w:ilvl w:val="0"/>
          <w:numId w:val="34"/>
        </w:numPr>
        <w:spacing w:after="0" w:line="300" w:lineRule="auto"/>
      </w:pPr>
    </w:p>
    <w:p w14:paraId="7FBC4438" w14:textId="77777777" w:rsidR="00CC7176" w:rsidRPr="00C56277" w:rsidRDefault="00CC7176" w:rsidP="00CC7176">
      <w:pPr>
        <w:spacing w:after="0" w:line="300" w:lineRule="auto"/>
      </w:pPr>
    </w:p>
    <w:p w14:paraId="74921DCA" w14:textId="77777777" w:rsidR="00CC7176" w:rsidRPr="00CC7176" w:rsidRDefault="00CC7176" w:rsidP="00CA3D3E">
      <w:pPr>
        <w:pStyle w:val="Heading3"/>
      </w:pPr>
      <w:bookmarkStart w:id="1" w:name="_Toc238646701"/>
      <w:r w:rsidRPr="00CC7176">
        <w:t>Development Priorities</w:t>
      </w:r>
      <w:bookmarkEnd w:id="1"/>
    </w:p>
    <w:tbl>
      <w:tblPr>
        <w:tblW w:w="10268" w:type="dxa"/>
        <w:tblLook w:val="06A0" w:firstRow="1" w:lastRow="0" w:firstColumn="1" w:lastColumn="0" w:noHBand="1" w:noVBand="1"/>
      </w:tblPr>
      <w:tblGrid>
        <w:gridCol w:w="3820"/>
        <w:gridCol w:w="3118"/>
        <w:gridCol w:w="3330"/>
      </w:tblGrid>
      <w:tr w:rsidR="00CC7176" w:rsidRPr="00CC7176" w14:paraId="4C884AEB" w14:textId="77777777" w:rsidTr="00CA3D3E">
        <w:trPr>
          <w:trHeight w:val="306"/>
        </w:trPr>
        <w:tc>
          <w:tcPr>
            <w:tcW w:w="3820" w:type="dxa"/>
            <w:tcBorders>
              <w:top w:val="single" w:sz="6" w:space="0" w:color="E6E6E6"/>
              <w:left w:val="single" w:sz="6" w:space="0" w:color="E6E6E6"/>
              <w:bottom w:val="single" w:sz="6" w:space="0" w:color="E6E6E6"/>
              <w:right w:val="single" w:sz="6" w:space="0" w:color="E6E6E6"/>
            </w:tcBorders>
            <w:shd w:val="clear" w:color="auto" w:fill="00A8AB"/>
            <w:vAlign w:val="center"/>
          </w:tcPr>
          <w:p w14:paraId="248DBB8E" w14:textId="77777777" w:rsidR="00CC7176" w:rsidRPr="00CA3D3E" w:rsidRDefault="00CC7176" w:rsidP="00C777D1">
            <w:pPr>
              <w:spacing w:after="0" w:line="300" w:lineRule="auto"/>
              <w:jc w:val="center"/>
              <w:rPr>
                <w:color w:val="FFFFFF" w:themeColor="background1"/>
              </w:rPr>
            </w:pPr>
            <w:r w:rsidRPr="00CA3D3E">
              <w:rPr>
                <w:b/>
                <w:bCs/>
                <w:color w:val="FFFFFF" w:themeColor="background1"/>
              </w:rPr>
              <w:t>Priority</w:t>
            </w:r>
          </w:p>
        </w:tc>
        <w:tc>
          <w:tcPr>
            <w:tcW w:w="3118" w:type="dxa"/>
            <w:tcBorders>
              <w:top w:val="single" w:sz="6" w:space="0" w:color="E6E6E6"/>
              <w:left w:val="single" w:sz="6" w:space="0" w:color="E6E6E6"/>
              <w:bottom w:val="single" w:sz="6" w:space="0" w:color="E6E6E6"/>
              <w:right w:val="single" w:sz="6" w:space="0" w:color="E6E6E6"/>
            </w:tcBorders>
            <w:shd w:val="clear" w:color="auto" w:fill="00A8AB"/>
            <w:vAlign w:val="center"/>
          </w:tcPr>
          <w:p w14:paraId="6C610316" w14:textId="77777777" w:rsidR="00CC7176" w:rsidRPr="00CA3D3E" w:rsidRDefault="00CC7176" w:rsidP="00C777D1">
            <w:pPr>
              <w:spacing w:after="0" w:line="300" w:lineRule="auto"/>
              <w:jc w:val="center"/>
              <w:rPr>
                <w:color w:val="FFFFFF" w:themeColor="background1"/>
              </w:rPr>
            </w:pPr>
            <w:r w:rsidRPr="00CA3D3E">
              <w:rPr>
                <w:b/>
                <w:bCs/>
                <w:color w:val="FFFFFF" w:themeColor="background1"/>
              </w:rPr>
              <w:t>Action</w:t>
            </w:r>
          </w:p>
        </w:tc>
        <w:tc>
          <w:tcPr>
            <w:tcW w:w="3330" w:type="dxa"/>
            <w:tcBorders>
              <w:top w:val="single" w:sz="6" w:space="0" w:color="E6E6E6"/>
              <w:left w:val="single" w:sz="6" w:space="0" w:color="E6E6E6"/>
              <w:bottom w:val="single" w:sz="6" w:space="0" w:color="E6E6E6"/>
              <w:right w:val="single" w:sz="6" w:space="0" w:color="E6E6E6"/>
            </w:tcBorders>
            <w:shd w:val="clear" w:color="auto" w:fill="00A8AB"/>
            <w:vAlign w:val="center"/>
          </w:tcPr>
          <w:p w14:paraId="60C04E4A" w14:textId="77777777" w:rsidR="00CC7176" w:rsidRPr="00CA3D3E" w:rsidRDefault="00CC7176" w:rsidP="00C777D1">
            <w:pPr>
              <w:spacing w:after="0" w:line="300" w:lineRule="auto"/>
              <w:jc w:val="center"/>
              <w:rPr>
                <w:color w:val="FFFFFF" w:themeColor="background1"/>
              </w:rPr>
            </w:pPr>
            <w:r w:rsidRPr="00CA3D3E">
              <w:rPr>
                <w:b/>
                <w:bCs/>
                <w:color w:val="FFFFFF" w:themeColor="background1"/>
              </w:rPr>
              <w:t>Timeline</w:t>
            </w:r>
          </w:p>
        </w:tc>
      </w:tr>
      <w:tr w:rsidR="00CC7176" w:rsidRPr="00CC7176" w14:paraId="6ED99765" w14:textId="77777777" w:rsidTr="00CA3D3E">
        <w:trPr>
          <w:trHeight w:val="306"/>
        </w:trPr>
        <w:tc>
          <w:tcPr>
            <w:tcW w:w="3820" w:type="dxa"/>
            <w:tcBorders>
              <w:top w:val="single" w:sz="6" w:space="0" w:color="E6E6E6"/>
              <w:left w:val="single" w:sz="6" w:space="0" w:color="E6E6E6"/>
              <w:bottom w:val="single" w:sz="6" w:space="0" w:color="E6E6E6"/>
              <w:right w:val="single" w:sz="6" w:space="0" w:color="E6E6E6"/>
            </w:tcBorders>
            <w:vAlign w:val="center"/>
          </w:tcPr>
          <w:p w14:paraId="23AEF1A4" w14:textId="77777777" w:rsidR="00CC7176" w:rsidRPr="00CC7176" w:rsidRDefault="00CC7176" w:rsidP="00C777D1">
            <w:pPr>
              <w:spacing w:after="0" w:line="300" w:lineRule="auto"/>
            </w:pPr>
            <w:r w:rsidRPr="00CC7176">
              <w:t>Build capability in...</w:t>
            </w:r>
          </w:p>
        </w:tc>
        <w:tc>
          <w:tcPr>
            <w:tcW w:w="3118" w:type="dxa"/>
            <w:tcBorders>
              <w:top w:val="single" w:sz="6" w:space="0" w:color="E6E6E6"/>
              <w:left w:val="single" w:sz="6" w:space="0" w:color="E6E6E6"/>
              <w:bottom w:val="single" w:sz="6" w:space="0" w:color="E6E6E6"/>
              <w:right w:val="single" w:sz="6" w:space="0" w:color="E6E6E6"/>
            </w:tcBorders>
            <w:vAlign w:val="center"/>
          </w:tcPr>
          <w:p w14:paraId="0978D302" w14:textId="77777777" w:rsidR="00CC7176" w:rsidRPr="00CC7176" w:rsidRDefault="00CC7176" w:rsidP="00C777D1"/>
        </w:tc>
        <w:tc>
          <w:tcPr>
            <w:tcW w:w="3330" w:type="dxa"/>
            <w:tcBorders>
              <w:top w:val="single" w:sz="6" w:space="0" w:color="E6E6E6"/>
              <w:left w:val="single" w:sz="6" w:space="0" w:color="E6E6E6"/>
              <w:bottom w:val="single" w:sz="6" w:space="0" w:color="E6E6E6"/>
              <w:right w:val="single" w:sz="6" w:space="0" w:color="E6E6E6"/>
            </w:tcBorders>
            <w:vAlign w:val="center"/>
          </w:tcPr>
          <w:p w14:paraId="7B43B091" w14:textId="77777777" w:rsidR="00CC7176" w:rsidRPr="00CC7176" w:rsidRDefault="00CC7176" w:rsidP="00C777D1"/>
        </w:tc>
      </w:tr>
      <w:tr w:rsidR="00CC7176" w:rsidRPr="00CC7176" w14:paraId="4EA155B1" w14:textId="77777777" w:rsidTr="00CA3D3E">
        <w:trPr>
          <w:trHeight w:val="306"/>
        </w:trPr>
        <w:tc>
          <w:tcPr>
            <w:tcW w:w="3820" w:type="dxa"/>
            <w:tcBorders>
              <w:top w:val="single" w:sz="6" w:space="0" w:color="E6E6E6"/>
              <w:left w:val="single" w:sz="6" w:space="0" w:color="E6E6E6"/>
              <w:bottom w:val="single" w:sz="6" w:space="0" w:color="E6E6E6"/>
              <w:right w:val="single" w:sz="6" w:space="0" w:color="E6E6E6"/>
            </w:tcBorders>
            <w:vAlign w:val="center"/>
          </w:tcPr>
          <w:p w14:paraId="2C91ED1C" w14:textId="77777777" w:rsidR="00CC7176" w:rsidRPr="00CC7176" w:rsidRDefault="00CC7176" w:rsidP="00C777D1">
            <w:pPr>
              <w:spacing w:after="0" w:line="300" w:lineRule="auto"/>
            </w:pPr>
            <w:r w:rsidRPr="00CC7176">
              <w:t>Increase resilience in...</w:t>
            </w:r>
          </w:p>
        </w:tc>
        <w:tc>
          <w:tcPr>
            <w:tcW w:w="3118" w:type="dxa"/>
            <w:tcBorders>
              <w:top w:val="single" w:sz="6" w:space="0" w:color="E6E6E6"/>
              <w:left w:val="single" w:sz="6" w:space="0" w:color="E6E6E6"/>
              <w:bottom w:val="single" w:sz="6" w:space="0" w:color="E6E6E6"/>
              <w:right w:val="single" w:sz="6" w:space="0" w:color="E6E6E6"/>
            </w:tcBorders>
            <w:vAlign w:val="center"/>
          </w:tcPr>
          <w:p w14:paraId="754228E7" w14:textId="77777777" w:rsidR="00CC7176" w:rsidRPr="00CC7176" w:rsidRDefault="00CC7176" w:rsidP="00C777D1"/>
        </w:tc>
        <w:tc>
          <w:tcPr>
            <w:tcW w:w="3330" w:type="dxa"/>
            <w:tcBorders>
              <w:top w:val="single" w:sz="6" w:space="0" w:color="E6E6E6"/>
              <w:left w:val="single" w:sz="6" w:space="0" w:color="E6E6E6"/>
              <w:bottom w:val="single" w:sz="6" w:space="0" w:color="E6E6E6"/>
              <w:right w:val="single" w:sz="6" w:space="0" w:color="E6E6E6"/>
            </w:tcBorders>
            <w:vAlign w:val="center"/>
          </w:tcPr>
          <w:p w14:paraId="06282F0A" w14:textId="77777777" w:rsidR="00CC7176" w:rsidRPr="00CC7176" w:rsidRDefault="00CC7176" w:rsidP="00C777D1"/>
        </w:tc>
      </w:tr>
      <w:tr w:rsidR="00CC7176" w:rsidRPr="00CC7176" w14:paraId="0962CC50" w14:textId="77777777" w:rsidTr="00CA3D3E">
        <w:trPr>
          <w:trHeight w:val="306"/>
        </w:trPr>
        <w:tc>
          <w:tcPr>
            <w:tcW w:w="3820" w:type="dxa"/>
            <w:tcBorders>
              <w:top w:val="single" w:sz="6" w:space="0" w:color="E6E6E6"/>
              <w:left w:val="single" w:sz="6" w:space="0" w:color="E6E6E6"/>
              <w:bottom w:val="single" w:sz="6" w:space="0" w:color="E6E6E6"/>
              <w:right w:val="single" w:sz="6" w:space="0" w:color="E6E6E6"/>
            </w:tcBorders>
            <w:vAlign w:val="center"/>
          </w:tcPr>
          <w:p w14:paraId="1E6156F2" w14:textId="77777777" w:rsidR="00CC7176" w:rsidRPr="00CC7176" w:rsidRDefault="00CC7176" w:rsidP="00C777D1">
            <w:pPr>
              <w:spacing w:after="0" w:line="300" w:lineRule="auto"/>
            </w:pPr>
            <w:r w:rsidRPr="00CC7176">
              <w:t>Improve knowledge sharing in...</w:t>
            </w:r>
          </w:p>
        </w:tc>
        <w:tc>
          <w:tcPr>
            <w:tcW w:w="3118" w:type="dxa"/>
            <w:tcBorders>
              <w:top w:val="single" w:sz="6" w:space="0" w:color="E6E6E6"/>
              <w:left w:val="single" w:sz="6" w:space="0" w:color="E6E6E6"/>
              <w:bottom w:val="single" w:sz="6" w:space="0" w:color="E6E6E6"/>
              <w:right w:val="single" w:sz="6" w:space="0" w:color="E6E6E6"/>
            </w:tcBorders>
            <w:vAlign w:val="center"/>
          </w:tcPr>
          <w:p w14:paraId="17514E1E" w14:textId="77777777" w:rsidR="00CC7176" w:rsidRPr="00CC7176" w:rsidRDefault="00CC7176" w:rsidP="00C777D1"/>
        </w:tc>
        <w:tc>
          <w:tcPr>
            <w:tcW w:w="3330" w:type="dxa"/>
            <w:tcBorders>
              <w:top w:val="single" w:sz="6" w:space="0" w:color="E6E6E6"/>
              <w:left w:val="single" w:sz="6" w:space="0" w:color="E6E6E6"/>
              <w:bottom w:val="single" w:sz="6" w:space="0" w:color="E6E6E6"/>
              <w:right w:val="single" w:sz="6" w:space="0" w:color="E6E6E6"/>
            </w:tcBorders>
            <w:vAlign w:val="center"/>
          </w:tcPr>
          <w:p w14:paraId="252EA453" w14:textId="77777777" w:rsidR="00CC7176" w:rsidRPr="00CC7176" w:rsidRDefault="00CC7176" w:rsidP="00C777D1"/>
        </w:tc>
      </w:tr>
      <w:tr w:rsidR="00CC7176" w:rsidRPr="00CC7176" w14:paraId="03D631FC" w14:textId="77777777" w:rsidTr="00CA3D3E">
        <w:trPr>
          <w:trHeight w:val="306"/>
        </w:trPr>
        <w:tc>
          <w:tcPr>
            <w:tcW w:w="3820" w:type="dxa"/>
            <w:tcBorders>
              <w:top w:val="single" w:sz="6" w:space="0" w:color="E6E6E6"/>
              <w:left w:val="single" w:sz="6" w:space="0" w:color="E6E6E6"/>
              <w:bottom w:val="single" w:sz="6" w:space="0" w:color="E6E6E6"/>
              <w:right w:val="single" w:sz="6" w:space="0" w:color="E6E6E6"/>
            </w:tcBorders>
            <w:vAlign w:val="center"/>
          </w:tcPr>
          <w:p w14:paraId="2E44C978" w14:textId="77777777" w:rsidR="00CC7176" w:rsidRPr="00CC7176" w:rsidRDefault="00CC7176" w:rsidP="00C777D1">
            <w:pPr>
              <w:spacing w:after="0" w:line="300" w:lineRule="auto"/>
            </w:pPr>
            <w:r w:rsidRPr="00CC7176">
              <w:t>Develop future expertise in...</w:t>
            </w:r>
          </w:p>
        </w:tc>
        <w:tc>
          <w:tcPr>
            <w:tcW w:w="3118" w:type="dxa"/>
            <w:tcBorders>
              <w:top w:val="single" w:sz="6" w:space="0" w:color="E6E6E6"/>
              <w:left w:val="single" w:sz="6" w:space="0" w:color="E6E6E6"/>
              <w:bottom w:val="single" w:sz="6" w:space="0" w:color="E6E6E6"/>
              <w:right w:val="single" w:sz="6" w:space="0" w:color="E6E6E6"/>
            </w:tcBorders>
            <w:vAlign w:val="center"/>
          </w:tcPr>
          <w:p w14:paraId="1FF1C11C" w14:textId="77777777" w:rsidR="00CC7176" w:rsidRPr="00CC7176" w:rsidRDefault="00CC7176" w:rsidP="00C777D1"/>
        </w:tc>
        <w:tc>
          <w:tcPr>
            <w:tcW w:w="3330" w:type="dxa"/>
            <w:tcBorders>
              <w:top w:val="single" w:sz="6" w:space="0" w:color="E6E6E6"/>
              <w:left w:val="single" w:sz="6" w:space="0" w:color="E6E6E6"/>
              <w:bottom w:val="single" w:sz="6" w:space="0" w:color="E6E6E6"/>
              <w:right w:val="single" w:sz="6" w:space="0" w:color="E6E6E6"/>
            </w:tcBorders>
            <w:vAlign w:val="center"/>
          </w:tcPr>
          <w:p w14:paraId="188A11B6" w14:textId="77777777" w:rsidR="00CC7176" w:rsidRPr="00CC7176" w:rsidRDefault="00CC7176" w:rsidP="00C777D1"/>
        </w:tc>
      </w:tr>
    </w:tbl>
    <w:p w14:paraId="4013AE49" w14:textId="77777777" w:rsidR="00CA3D3E" w:rsidRDefault="00CA3D3E" w:rsidP="00CA3D3E">
      <w:pPr>
        <w:pStyle w:val="BodyText"/>
      </w:pPr>
      <w:bookmarkStart w:id="2" w:name="_Toc238646702"/>
    </w:p>
    <w:p w14:paraId="22B04617" w14:textId="77777777" w:rsidR="00CA3D3E" w:rsidRDefault="00CA3D3E" w:rsidP="00CA3D3E">
      <w:pPr>
        <w:pStyle w:val="BodyText"/>
      </w:pPr>
    </w:p>
    <w:p w14:paraId="4B48533C" w14:textId="0EC75778" w:rsidR="00CC7176" w:rsidRPr="00CA3D3E" w:rsidRDefault="00CC7176" w:rsidP="00CA3D3E">
      <w:pPr>
        <w:pStyle w:val="Heading3"/>
      </w:pPr>
      <w:r w:rsidRPr="00CA3D3E">
        <w:t>Reflecti</w:t>
      </w:r>
      <w:r w:rsidR="00CF04C0">
        <w:t xml:space="preserve">ve </w:t>
      </w:r>
      <w:r w:rsidRPr="00CA3D3E">
        <w:t>Questions</w:t>
      </w:r>
      <w:bookmarkEnd w:id="2"/>
    </w:p>
    <w:p w14:paraId="30ADF19A" w14:textId="77777777" w:rsidR="00CC7176" w:rsidRDefault="00CC7176" w:rsidP="00CC7176">
      <w:pPr>
        <w:pStyle w:val="ListParagraph"/>
        <w:numPr>
          <w:ilvl w:val="0"/>
          <w:numId w:val="10"/>
        </w:numPr>
        <w:spacing w:after="0" w:line="300" w:lineRule="auto"/>
        <w:rPr>
          <w:rFonts w:eastAsia="Segoe UI" w:cs="Segoe UI"/>
        </w:rPr>
      </w:pPr>
      <w:r w:rsidRPr="00E16D55">
        <w:rPr>
          <w:rFonts w:eastAsia="Segoe UI" w:cs="Segoe UI"/>
        </w:rPr>
        <w:t>What capabilities will our team need in the next 1-3 years?</w:t>
      </w:r>
    </w:p>
    <w:p w14:paraId="39D1397F" w14:textId="77777777" w:rsidR="00C56277" w:rsidRPr="00E16D55" w:rsidRDefault="00C56277" w:rsidP="00C56277">
      <w:pPr>
        <w:pStyle w:val="ListParagraph"/>
        <w:spacing w:after="0" w:line="300" w:lineRule="auto"/>
        <w:rPr>
          <w:rFonts w:eastAsia="Segoe UI" w:cs="Segoe UI"/>
        </w:rPr>
      </w:pPr>
    </w:p>
    <w:p w14:paraId="1C1A5B64" w14:textId="77777777" w:rsidR="00CC7176" w:rsidRDefault="00CC7176" w:rsidP="00CC7176">
      <w:pPr>
        <w:pStyle w:val="ListParagraph"/>
        <w:numPr>
          <w:ilvl w:val="0"/>
          <w:numId w:val="10"/>
        </w:numPr>
        <w:spacing w:after="0" w:line="300" w:lineRule="auto"/>
        <w:rPr>
          <w:rFonts w:eastAsia="Segoe UI" w:cs="Segoe UI"/>
        </w:rPr>
      </w:pPr>
      <w:r w:rsidRPr="00E16D55">
        <w:rPr>
          <w:rFonts w:eastAsia="Segoe UI" w:cs="Segoe UI"/>
        </w:rPr>
        <w:t>Where are we overly reliant on individual team members?</w:t>
      </w:r>
    </w:p>
    <w:p w14:paraId="12E9D91E" w14:textId="77777777" w:rsidR="00C56277" w:rsidRPr="00C56277" w:rsidRDefault="00C56277" w:rsidP="00C56277">
      <w:pPr>
        <w:spacing w:after="0" w:line="300" w:lineRule="auto"/>
        <w:rPr>
          <w:rFonts w:eastAsia="Segoe UI" w:cs="Segoe UI"/>
        </w:rPr>
      </w:pPr>
    </w:p>
    <w:p w14:paraId="3A30D8E1" w14:textId="77777777" w:rsidR="00CC7176" w:rsidRDefault="00CC7176" w:rsidP="00CC7176">
      <w:pPr>
        <w:pStyle w:val="ListParagraph"/>
        <w:numPr>
          <w:ilvl w:val="0"/>
          <w:numId w:val="10"/>
        </w:numPr>
        <w:spacing w:after="0" w:line="300" w:lineRule="auto"/>
        <w:rPr>
          <w:rFonts w:eastAsia="Segoe UI" w:cs="Segoe UI"/>
        </w:rPr>
      </w:pPr>
      <w:r w:rsidRPr="00E16D55">
        <w:rPr>
          <w:rFonts w:eastAsia="Segoe UI" w:cs="Segoe UI"/>
        </w:rPr>
        <w:t>Which skills could be developed through mentoring, coaching or peer learning?</w:t>
      </w:r>
    </w:p>
    <w:p w14:paraId="2DBF65B4" w14:textId="77777777" w:rsidR="00C56277" w:rsidRPr="00C56277" w:rsidRDefault="00C56277" w:rsidP="00C56277">
      <w:pPr>
        <w:spacing w:after="0" w:line="300" w:lineRule="auto"/>
        <w:rPr>
          <w:rFonts w:eastAsia="Segoe UI" w:cs="Segoe UI"/>
        </w:rPr>
      </w:pPr>
    </w:p>
    <w:p w14:paraId="7EFD0980" w14:textId="77777777" w:rsidR="00CC7176" w:rsidRDefault="00CC7176" w:rsidP="00CC7176">
      <w:pPr>
        <w:pStyle w:val="ListParagraph"/>
        <w:numPr>
          <w:ilvl w:val="0"/>
          <w:numId w:val="10"/>
        </w:numPr>
        <w:spacing w:after="0" w:line="300" w:lineRule="auto"/>
        <w:rPr>
          <w:rFonts w:eastAsia="Segoe UI" w:cs="Segoe UI"/>
        </w:rPr>
      </w:pPr>
      <w:r w:rsidRPr="00E16D55">
        <w:rPr>
          <w:rFonts w:eastAsia="Segoe UI" w:cs="Segoe UI"/>
        </w:rPr>
        <w:t>Are there capability gaps that may require recruitment or external support?</w:t>
      </w:r>
    </w:p>
    <w:p w14:paraId="76F578D1" w14:textId="77777777" w:rsidR="00C56277" w:rsidRPr="00C56277" w:rsidRDefault="00C56277" w:rsidP="00C56277">
      <w:pPr>
        <w:spacing w:after="0" w:line="300" w:lineRule="auto"/>
        <w:rPr>
          <w:rFonts w:eastAsia="Segoe UI" w:cs="Segoe UI"/>
        </w:rPr>
      </w:pPr>
    </w:p>
    <w:p w14:paraId="0F4E7F4D" w14:textId="4887AF34" w:rsidR="00916049" w:rsidRPr="00E16D55" w:rsidRDefault="00CC7176" w:rsidP="00CA3D3E">
      <w:pPr>
        <w:pStyle w:val="ListParagraph"/>
        <w:numPr>
          <w:ilvl w:val="0"/>
          <w:numId w:val="10"/>
        </w:numPr>
        <w:spacing w:after="0" w:line="300" w:lineRule="auto"/>
      </w:pPr>
      <w:r w:rsidRPr="00E16D55">
        <w:rPr>
          <w:rFonts w:eastAsia="Segoe UI" w:cs="Segoe UI"/>
        </w:rPr>
        <w:t>How can we better use the strengths that already exist within the tea</w:t>
      </w:r>
      <w:r w:rsidR="00CA3D3E" w:rsidRPr="00E16D55">
        <w:rPr>
          <w:rFonts w:eastAsia="Segoe UI" w:cs="Segoe UI"/>
        </w:rPr>
        <w:t>m</w:t>
      </w:r>
      <w:bookmarkStart w:id="3" w:name="Instructions_for_use"/>
      <w:bookmarkEnd w:id="3"/>
    </w:p>
    <w:sectPr w:rsidR="00916049" w:rsidRPr="00E16D55" w:rsidSect="00CC7176">
      <w:pgSz w:w="11910" w:h="16840"/>
      <w:pgMar w:top="1120" w:right="992" w:bottom="800" w:left="992" w:header="0" w:footer="61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T Walsheim Regular">
    <w:altName w:val="Calibri"/>
    <w:panose1 w:val="02000503030000020003"/>
    <w:charset w:val="00"/>
    <w:family w:val="modern"/>
    <w:notTrueType/>
    <w:pitch w:val="variable"/>
    <w:sig w:usb0="A00000AF" w:usb1="5000206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0FAA"/>
    <w:multiLevelType w:val="multilevel"/>
    <w:tmpl w:val="21C4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9A1D3A"/>
    <w:multiLevelType w:val="hybridMultilevel"/>
    <w:tmpl w:val="47223CB8"/>
    <w:lvl w:ilvl="0" w:tplc="08090001">
      <w:start w:val="1"/>
      <w:numFmt w:val="bullet"/>
      <w:lvlText w:val=""/>
      <w:lvlJc w:val="left"/>
      <w:pPr>
        <w:ind w:left="720" w:hanging="360"/>
      </w:pPr>
      <w:rPr>
        <w:rFonts w:ascii="Symbol" w:hAnsi="Symbol" w:hint="default"/>
      </w:rPr>
    </w:lvl>
    <w:lvl w:ilvl="1" w:tplc="C67067D4">
      <w:start w:val="1"/>
      <w:numFmt w:val="bullet"/>
      <w:lvlText w:val="→"/>
      <w:lvlJc w:val="left"/>
      <w:pPr>
        <w:ind w:left="1066"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66502"/>
    <w:multiLevelType w:val="hybridMultilevel"/>
    <w:tmpl w:val="FFFFFFFF"/>
    <w:lvl w:ilvl="0" w:tplc="25C2D01E">
      <w:start w:val="1"/>
      <w:numFmt w:val="bullet"/>
      <w:lvlText w:val=""/>
      <w:lvlJc w:val="left"/>
      <w:pPr>
        <w:ind w:left="720" w:hanging="360"/>
      </w:pPr>
      <w:rPr>
        <w:rFonts w:ascii="Symbol" w:hAnsi="Symbol" w:hint="default"/>
      </w:rPr>
    </w:lvl>
    <w:lvl w:ilvl="1" w:tplc="8C54104E">
      <w:start w:val="1"/>
      <w:numFmt w:val="bullet"/>
      <w:lvlText w:val="o"/>
      <w:lvlJc w:val="left"/>
      <w:pPr>
        <w:ind w:left="1440" w:hanging="360"/>
      </w:pPr>
      <w:rPr>
        <w:rFonts w:ascii="Courier New" w:hAnsi="Courier New" w:hint="default"/>
      </w:rPr>
    </w:lvl>
    <w:lvl w:ilvl="2" w:tplc="FEC8D0DA">
      <w:start w:val="1"/>
      <w:numFmt w:val="bullet"/>
      <w:lvlText w:val=""/>
      <w:lvlJc w:val="left"/>
      <w:pPr>
        <w:ind w:left="2160" w:hanging="360"/>
      </w:pPr>
      <w:rPr>
        <w:rFonts w:ascii="Wingdings" w:hAnsi="Wingdings" w:hint="default"/>
      </w:rPr>
    </w:lvl>
    <w:lvl w:ilvl="3" w:tplc="EA149656">
      <w:start w:val="1"/>
      <w:numFmt w:val="bullet"/>
      <w:lvlText w:val=""/>
      <w:lvlJc w:val="left"/>
      <w:pPr>
        <w:ind w:left="2880" w:hanging="360"/>
      </w:pPr>
      <w:rPr>
        <w:rFonts w:ascii="Symbol" w:hAnsi="Symbol" w:hint="default"/>
      </w:rPr>
    </w:lvl>
    <w:lvl w:ilvl="4" w:tplc="EADEFC20">
      <w:start w:val="1"/>
      <w:numFmt w:val="bullet"/>
      <w:lvlText w:val="o"/>
      <w:lvlJc w:val="left"/>
      <w:pPr>
        <w:ind w:left="3600" w:hanging="360"/>
      </w:pPr>
      <w:rPr>
        <w:rFonts w:ascii="Courier New" w:hAnsi="Courier New" w:hint="default"/>
      </w:rPr>
    </w:lvl>
    <w:lvl w:ilvl="5" w:tplc="E4869DFC">
      <w:start w:val="1"/>
      <w:numFmt w:val="bullet"/>
      <w:lvlText w:val=""/>
      <w:lvlJc w:val="left"/>
      <w:pPr>
        <w:ind w:left="4320" w:hanging="360"/>
      </w:pPr>
      <w:rPr>
        <w:rFonts w:ascii="Wingdings" w:hAnsi="Wingdings" w:hint="default"/>
      </w:rPr>
    </w:lvl>
    <w:lvl w:ilvl="6" w:tplc="7166AFE6">
      <w:start w:val="1"/>
      <w:numFmt w:val="bullet"/>
      <w:lvlText w:val=""/>
      <w:lvlJc w:val="left"/>
      <w:pPr>
        <w:ind w:left="5040" w:hanging="360"/>
      </w:pPr>
      <w:rPr>
        <w:rFonts w:ascii="Symbol" w:hAnsi="Symbol" w:hint="default"/>
      </w:rPr>
    </w:lvl>
    <w:lvl w:ilvl="7" w:tplc="BB543280">
      <w:start w:val="1"/>
      <w:numFmt w:val="bullet"/>
      <w:lvlText w:val="o"/>
      <w:lvlJc w:val="left"/>
      <w:pPr>
        <w:ind w:left="5760" w:hanging="360"/>
      </w:pPr>
      <w:rPr>
        <w:rFonts w:ascii="Courier New" w:hAnsi="Courier New" w:hint="default"/>
      </w:rPr>
    </w:lvl>
    <w:lvl w:ilvl="8" w:tplc="BD667222">
      <w:start w:val="1"/>
      <w:numFmt w:val="bullet"/>
      <w:lvlText w:val=""/>
      <w:lvlJc w:val="left"/>
      <w:pPr>
        <w:ind w:left="6480" w:hanging="360"/>
      </w:pPr>
      <w:rPr>
        <w:rFonts w:ascii="Wingdings" w:hAnsi="Wingdings" w:hint="default"/>
      </w:rPr>
    </w:lvl>
  </w:abstractNum>
  <w:abstractNum w:abstractNumId="3" w15:restartNumberingAfterBreak="0">
    <w:nsid w:val="12E2238E"/>
    <w:multiLevelType w:val="multilevel"/>
    <w:tmpl w:val="83DC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883F08"/>
    <w:multiLevelType w:val="multilevel"/>
    <w:tmpl w:val="8B72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8D6D8D"/>
    <w:multiLevelType w:val="multilevel"/>
    <w:tmpl w:val="2602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FD2B1C"/>
    <w:multiLevelType w:val="multilevel"/>
    <w:tmpl w:val="0C58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2C2F19"/>
    <w:multiLevelType w:val="hybridMultilevel"/>
    <w:tmpl w:val="FFFFFFFF"/>
    <w:lvl w:ilvl="0" w:tplc="40AEA056">
      <w:start w:val="1"/>
      <w:numFmt w:val="decimal"/>
      <w:lvlText w:val="%1."/>
      <w:lvlJc w:val="left"/>
      <w:pPr>
        <w:ind w:left="720" w:hanging="360"/>
      </w:pPr>
    </w:lvl>
    <w:lvl w:ilvl="1" w:tplc="723ABB20">
      <w:start w:val="1"/>
      <w:numFmt w:val="lowerLetter"/>
      <w:lvlText w:val="%2."/>
      <w:lvlJc w:val="left"/>
      <w:pPr>
        <w:ind w:left="1440" w:hanging="360"/>
      </w:pPr>
    </w:lvl>
    <w:lvl w:ilvl="2" w:tplc="5AC80950">
      <w:start w:val="1"/>
      <w:numFmt w:val="lowerRoman"/>
      <w:lvlText w:val="%3."/>
      <w:lvlJc w:val="right"/>
      <w:pPr>
        <w:ind w:left="2160" w:hanging="180"/>
      </w:pPr>
    </w:lvl>
    <w:lvl w:ilvl="3" w:tplc="86ACDC0C">
      <w:start w:val="1"/>
      <w:numFmt w:val="decimal"/>
      <w:lvlText w:val="%4."/>
      <w:lvlJc w:val="left"/>
      <w:pPr>
        <w:ind w:left="2880" w:hanging="360"/>
      </w:pPr>
    </w:lvl>
    <w:lvl w:ilvl="4" w:tplc="377CE830">
      <w:start w:val="1"/>
      <w:numFmt w:val="lowerLetter"/>
      <w:lvlText w:val="%5."/>
      <w:lvlJc w:val="left"/>
      <w:pPr>
        <w:ind w:left="3600" w:hanging="360"/>
      </w:pPr>
    </w:lvl>
    <w:lvl w:ilvl="5" w:tplc="16A2AB70">
      <w:start w:val="1"/>
      <w:numFmt w:val="lowerRoman"/>
      <w:lvlText w:val="%6."/>
      <w:lvlJc w:val="right"/>
      <w:pPr>
        <w:ind w:left="4320" w:hanging="180"/>
      </w:pPr>
    </w:lvl>
    <w:lvl w:ilvl="6" w:tplc="8A3A3AC6">
      <w:start w:val="1"/>
      <w:numFmt w:val="decimal"/>
      <w:lvlText w:val="%7."/>
      <w:lvlJc w:val="left"/>
      <w:pPr>
        <w:ind w:left="5040" w:hanging="360"/>
      </w:pPr>
    </w:lvl>
    <w:lvl w:ilvl="7" w:tplc="0B96D514">
      <w:start w:val="1"/>
      <w:numFmt w:val="lowerLetter"/>
      <w:lvlText w:val="%8."/>
      <w:lvlJc w:val="left"/>
      <w:pPr>
        <w:ind w:left="5760" w:hanging="360"/>
      </w:pPr>
    </w:lvl>
    <w:lvl w:ilvl="8" w:tplc="F7B0CBA0">
      <w:start w:val="1"/>
      <w:numFmt w:val="lowerRoman"/>
      <w:lvlText w:val="%9."/>
      <w:lvlJc w:val="right"/>
      <w:pPr>
        <w:ind w:left="6480" w:hanging="180"/>
      </w:pPr>
    </w:lvl>
  </w:abstractNum>
  <w:abstractNum w:abstractNumId="8" w15:restartNumberingAfterBreak="0">
    <w:nsid w:val="22653127"/>
    <w:multiLevelType w:val="hybridMultilevel"/>
    <w:tmpl w:val="A1D4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97FDB"/>
    <w:multiLevelType w:val="multilevel"/>
    <w:tmpl w:val="80B6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F37B11"/>
    <w:multiLevelType w:val="hybridMultilevel"/>
    <w:tmpl w:val="1B32C8AE"/>
    <w:lvl w:ilvl="0" w:tplc="FFFFFFFF">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7288FA5"/>
    <w:multiLevelType w:val="hybridMultilevel"/>
    <w:tmpl w:val="FFFFFFFF"/>
    <w:lvl w:ilvl="0" w:tplc="933A9A3C">
      <w:start w:val="1"/>
      <w:numFmt w:val="bullet"/>
      <w:lvlText w:val=""/>
      <w:lvlJc w:val="left"/>
      <w:pPr>
        <w:ind w:left="720" w:hanging="360"/>
      </w:pPr>
      <w:rPr>
        <w:rFonts w:ascii="Symbol" w:hAnsi="Symbol" w:hint="default"/>
      </w:rPr>
    </w:lvl>
    <w:lvl w:ilvl="1" w:tplc="675835F4">
      <w:start w:val="1"/>
      <w:numFmt w:val="bullet"/>
      <w:lvlText w:val="o"/>
      <w:lvlJc w:val="left"/>
      <w:pPr>
        <w:ind w:left="1440" w:hanging="360"/>
      </w:pPr>
      <w:rPr>
        <w:rFonts w:ascii="Courier New" w:hAnsi="Courier New" w:hint="default"/>
      </w:rPr>
    </w:lvl>
    <w:lvl w:ilvl="2" w:tplc="458C7746">
      <w:start w:val="1"/>
      <w:numFmt w:val="bullet"/>
      <w:lvlText w:val=""/>
      <w:lvlJc w:val="left"/>
      <w:pPr>
        <w:ind w:left="2160" w:hanging="360"/>
      </w:pPr>
      <w:rPr>
        <w:rFonts w:ascii="Wingdings" w:hAnsi="Wingdings" w:hint="default"/>
      </w:rPr>
    </w:lvl>
    <w:lvl w:ilvl="3" w:tplc="369C7218">
      <w:start w:val="1"/>
      <w:numFmt w:val="bullet"/>
      <w:lvlText w:val=""/>
      <w:lvlJc w:val="left"/>
      <w:pPr>
        <w:ind w:left="2880" w:hanging="360"/>
      </w:pPr>
      <w:rPr>
        <w:rFonts w:ascii="Symbol" w:hAnsi="Symbol" w:hint="default"/>
      </w:rPr>
    </w:lvl>
    <w:lvl w:ilvl="4" w:tplc="7828FAB8">
      <w:start w:val="1"/>
      <w:numFmt w:val="bullet"/>
      <w:lvlText w:val="o"/>
      <w:lvlJc w:val="left"/>
      <w:pPr>
        <w:ind w:left="3600" w:hanging="360"/>
      </w:pPr>
      <w:rPr>
        <w:rFonts w:ascii="Courier New" w:hAnsi="Courier New" w:hint="default"/>
      </w:rPr>
    </w:lvl>
    <w:lvl w:ilvl="5" w:tplc="FF364D9C">
      <w:start w:val="1"/>
      <w:numFmt w:val="bullet"/>
      <w:lvlText w:val=""/>
      <w:lvlJc w:val="left"/>
      <w:pPr>
        <w:ind w:left="4320" w:hanging="360"/>
      </w:pPr>
      <w:rPr>
        <w:rFonts w:ascii="Wingdings" w:hAnsi="Wingdings" w:hint="default"/>
      </w:rPr>
    </w:lvl>
    <w:lvl w:ilvl="6" w:tplc="EDBCE7F4">
      <w:start w:val="1"/>
      <w:numFmt w:val="bullet"/>
      <w:lvlText w:val=""/>
      <w:lvlJc w:val="left"/>
      <w:pPr>
        <w:ind w:left="5040" w:hanging="360"/>
      </w:pPr>
      <w:rPr>
        <w:rFonts w:ascii="Symbol" w:hAnsi="Symbol" w:hint="default"/>
      </w:rPr>
    </w:lvl>
    <w:lvl w:ilvl="7" w:tplc="08108AF2">
      <w:start w:val="1"/>
      <w:numFmt w:val="bullet"/>
      <w:lvlText w:val="o"/>
      <w:lvlJc w:val="left"/>
      <w:pPr>
        <w:ind w:left="5760" w:hanging="360"/>
      </w:pPr>
      <w:rPr>
        <w:rFonts w:ascii="Courier New" w:hAnsi="Courier New" w:hint="default"/>
      </w:rPr>
    </w:lvl>
    <w:lvl w:ilvl="8" w:tplc="E3909660">
      <w:start w:val="1"/>
      <w:numFmt w:val="bullet"/>
      <w:lvlText w:val=""/>
      <w:lvlJc w:val="left"/>
      <w:pPr>
        <w:ind w:left="6480" w:hanging="360"/>
      </w:pPr>
      <w:rPr>
        <w:rFonts w:ascii="Wingdings" w:hAnsi="Wingdings" w:hint="default"/>
      </w:rPr>
    </w:lvl>
  </w:abstractNum>
  <w:abstractNum w:abstractNumId="12" w15:restartNumberingAfterBreak="0">
    <w:nsid w:val="3CED90B0"/>
    <w:multiLevelType w:val="hybridMultilevel"/>
    <w:tmpl w:val="FFFFFFFF"/>
    <w:lvl w:ilvl="0" w:tplc="482E8FDE">
      <w:start w:val="1"/>
      <w:numFmt w:val="bullet"/>
      <w:lvlText w:val=""/>
      <w:lvlJc w:val="left"/>
      <w:pPr>
        <w:ind w:left="720" w:hanging="360"/>
      </w:pPr>
      <w:rPr>
        <w:rFonts w:ascii="Symbol" w:hAnsi="Symbol" w:hint="default"/>
      </w:rPr>
    </w:lvl>
    <w:lvl w:ilvl="1" w:tplc="D136A4DC">
      <w:start w:val="1"/>
      <w:numFmt w:val="bullet"/>
      <w:lvlText w:val="o"/>
      <w:lvlJc w:val="left"/>
      <w:pPr>
        <w:ind w:left="1440" w:hanging="360"/>
      </w:pPr>
      <w:rPr>
        <w:rFonts w:ascii="Courier New" w:hAnsi="Courier New" w:hint="default"/>
      </w:rPr>
    </w:lvl>
    <w:lvl w:ilvl="2" w:tplc="F802FCB6">
      <w:start w:val="1"/>
      <w:numFmt w:val="bullet"/>
      <w:lvlText w:val=""/>
      <w:lvlJc w:val="left"/>
      <w:pPr>
        <w:ind w:left="2160" w:hanging="360"/>
      </w:pPr>
      <w:rPr>
        <w:rFonts w:ascii="Wingdings" w:hAnsi="Wingdings" w:hint="default"/>
      </w:rPr>
    </w:lvl>
    <w:lvl w:ilvl="3" w:tplc="876EF710">
      <w:start w:val="1"/>
      <w:numFmt w:val="bullet"/>
      <w:lvlText w:val=""/>
      <w:lvlJc w:val="left"/>
      <w:pPr>
        <w:ind w:left="2880" w:hanging="360"/>
      </w:pPr>
      <w:rPr>
        <w:rFonts w:ascii="Symbol" w:hAnsi="Symbol" w:hint="default"/>
      </w:rPr>
    </w:lvl>
    <w:lvl w:ilvl="4" w:tplc="C45A4F42">
      <w:start w:val="1"/>
      <w:numFmt w:val="bullet"/>
      <w:lvlText w:val="o"/>
      <w:lvlJc w:val="left"/>
      <w:pPr>
        <w:ind w:left="3600" w:hanging="360"/>
      </w:pPr>
      <w:rPr>
        <w:rFonts w:ascii="Courier New" w:hAnsi="Courier New" w:hint="default"/>
      </w:rPr>
    </w:lvl>
    <w:lvl w:ilvl="5" w:tplc="2500E86E">
      <w:start w:val="1"/>
      <w:numFmt w:val="bullet"/>
      <w:lvlText w:val=""/>
      <w:lvlJc w:val="left"/>
      <w:pPr>
        <w:ind w:left="4320" w:hanging="360"/>
      </w:pPr>
      <w:rPr>
        <w:rFonts w:ascii="Wingdings" w:hAnsi="Wingdings" w:hint="default"/>
      </w:rPr>
    </w:lvl>
    <w:lvl w:ilvl="6" w:tplc="406832D2">
      <w:start w:val="1"/>
      <w:numFmt w:val="bullet"/>
      <w:lvlText w:val=""/>
      <w:lvlJc w:val="left"/>
      <w:pPr>
        <w:ind w:left="5040" w:hanging="360"/>
      </w:pPr>
      <w:rPr>
        <w:rFonts w:ascii="Symbol" w:hAnsi="Symbol" w:hint="default"/>
      </w:rPr>
    </w:lvl>
    <w:lvl w:ilvl="7" w:tplc="11EE570A">
      <w:start w:val="1"/>
      <w:numFmt w:val="bullet"/>
      <w:lvlText w:val="o"/>
      <w:lvlJc w:val="left"/>
      <w:pPr>
        <w:ind w:left="5760" w:hanging="360"/>
      </w:pPr>
      <w:rPr>
        <w:rFonts w:ascii="Courier New" w:hAnsi="Courier New" w:hint="default"/>
      </w:rPr>
    </w:lvl>
    <w:lvl w:ilvl="8" w:tplc="81040F94">
      <w:start w:val="1"/>
      <w:numFmt w:val="bullet"/>
      <w:lvlText w:val=""/>
      <w:lvlJc w:val="left"/>
      <w:pPr>
        <w:ind w:left="6480" w:hanging="360"/>
      </w:pPr>
      <w:rPr>
        <w:rFonts w:ascii="Wingdings" w:hAnsi="Wingdings" w:hint="default"/>
      </w:rPr>
    </w:lvl>
  </w:abstractNum>
  <w:abstractNum w:abstractNumId="13" w15:restartNumberingAfterBreak="0">
    <w:nsid w:val="42B31A28"/>
    <w:multiLevelType w:val="multilevel"/>
    <w:tmpl w:val="6A0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1FFB95"/>
    <w:multiLevelType w:val="hybridMultilevel"/>
    <w:tmpl w:val="FFFFFFFF"/>
    <w:lvl w:ilvl="0" w:tplc="EF3A2424">
      <w:start w:val="1"/>
      <w:numFmt w:val="bullet"/>
      <w:lvlText w:val=""/>
      <w:lvlJc w:val="left"/>
      <w:pPr>
        <w:ind w:left="720" w:hanging="360"/>
      </w:pPr>
      <w:rPr>
        <w:rFonts w:ascii="Symbol" w:hAnsi="Symbol" w:hint="default"/>
      </w:rPr>
    </w:lvl>
    <w:lvl w:ilvl="1" w:tplc="055CD25C">
      <w:start w:val="1"/>
      <w:numFmt w:val="bullet"/>
      <w:lvlText w:val="o"/>
      <w:lvlJc w:val="left"/>
      <w:pPr>
        <w:ind w:left="1440" w:hanging="360"/>
      </w:pPr>
      <w:rPr>
        <w:rFonts w:ascii="Courier New" w:hAnsi="Courier New" w:hint="default"/>
      </w:rPr>
    </w:lvl>
    <w:lvl w:ilvl="2" w:tplc="B2669DBC">
      <w:start w:val="1"/>
      <w:numFmt w:val="bullet"/>
      <w:lvlText w:val=""/>
      <w:lvlJc w:val="left"/>
      <w:pPr>
        <w:ind w:left="2160" w:hanging="360"/>
      </w:pPr>
      <w:rPr>
        <w:rFonts w:ascii="Wingdings" w:hAnsi="Wingdings" w:hint="default"/>
      </w:rPr>
    </w:lvl>
    <w:lvl w:ilvl="3" w:tplc="D096A320">
      <w:start w:val="1"/>
      <w:numFmt w:val="bullet"/>
      <w:lvlText w:val=""/>
      <w:lvlJc w:val="left"/>
      <w:pPr>
        <w:ind w:left="2880" w:hanging="360"/>
      </w:pPr>
      <w:rPr>
        <w:rFonts w:ascii="Symbol" w:hAnsi="Symbol" w:hint="default"/>
      </w:rPr>
    </w:lvl>
    <w:lvl w:ilvl="4" w:tplc="933E4D2C">
      <w:start w:val="1"/>
      <w:numFmt w:val="bullet"/>
      <w:lvlText w:val="o"/>
      <w:lvlJc w:val="left"/>
      <w:pPr>
        <w:ind w:left="3600" w:hanging="360"/>
      </w:pPr>
      <w:rPr>
        <w:rFonts w:ascii="Courier New" w:hAnsi="Courier New" w:hint="default"/>
      </w:rPr>
    </w:lvl>
    <w:lvl w:ilvl="5" w:tplc="F2F0A838">
      <w:start w:val="1"/>
      <w:numFmt w:val="bullet"/>
      <w:lvlText w:val=""/>
      <w:lvlJc w:val="left"/>
      <w:pPr>
        <w:ind w:left="4320" w:hanging="360"/>
      </w:pPr>
      <w:rPr>
        <w:rFonts w:ascii="Wingdings" w:hAnsi="Wingdings" w:hint="default"/>
      </w:rPr>
    </w:lvl>
    <w:lvl w:ilvl="6" w:tplc="D95C1C88">
      <w:start w:val="1"/>
      <w:numFmt w:val="bullet"/>
      <w:lvlText w:val=""/>
      <w:lvlJc w:val="left"/>
      <w:pPr>
        <w:ind w:left="5040" w:hanging="360"/>
      </w:pPr>
      <w:rPr>
        <w:rFonts w:ascii="Symbol" w:hAnsi="Symbol" w:hint="default"/>
      </w:rPr>
    </w:lvl>
    <w:lvl w:ilvl="7" w:tplc="0E12036C">
      <w:start w:val="1"/>
      <w:numFmt w:val="bullet"/>
      <w:lvlText w:val="o"/>
      <w:lvlJc w:val="left"/>
      <w:pPr>
        <w:ind w:left="5760" w:hanging="360"/>
      </w:pPr>
      <w:rPr>
        <w:rFonts w:ascii="Courier New" w:hAnsi="Courier New" w:hint="default"/>
      </w:rPr>
    </w:lvl>
    <w:lvl w:ilvl="8" w:tplc="8476388C">
      <w:start w:val="1"/>
      <w:numFmt w:val="bullet"/>
      <w:lvlText w:val=""/>
      <w:lvlJc w:val="left"/>
      <w:pPr>
        <w:ind w:left="6480" w:hanging="360"/>
      </w:pPr>
      <w:rPr>
        <w:rFonts w:ascii="Wingdings" w:hAnsi="Wingdings" w:hint="default"/>
      </w:rPr>
    </w:lvl>
  </w:abstractNum>
  <w:abstractNum w:abstractNumId="15" w15:restartNumberingAfterBreak="0">
    <w:nsid w:val="470715DD"/>
    <w:multiLevelType w:val="multilevel"/>
    <w:tmpl w:val="09C2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E4AD19"/>
    <w:multiLevelType w:val="hybridMultilevel"/>
    <w:tmpl w:val="FFFFFFFF"/>
    <w:lvl w:ilvl="0" w:tplc="7D4C56DA">
      <w:start w:val="1"/>
      <w:numFmt w:val="bullet"/>
      <w:lvlText w:val=""/>
      <w:lvlJc w:val="left"/>
      <w:pPr>
        <w:ind w:left="720" w:hanging="360"/>
      </w:pPr>
      <w:rPr>
        <w:rFonts w:ascii="Symbol" w:hAnsi="Symbol" w:hint="default"/>
      </w:rPr>
    </w:lvl>
    <w:lvl w:ilvl="1" w:tplc="642A161C">
      <w:start w:val="1"/>
      <w:numFmt w:val="bullet"/>
      <w:lvlText w:val="o"/>
      <w:lvlJc w:val="left"/>
      <w:pPr>
        <w:ind w:left="1440" w:hanging="360"/>
      </w:pPr>
      <w:rPr>
        <w:rFonts w:ascii="Courier New" w:hAnsi="Courier New" w:hint="default"/>
      </w:rPr>
    </w:lvl>
    <w:lvl w:ilvl="2" w:tplc="A9F83B66">
      <w:start w:val="1"/>
      <w:numFmt w:val="bullet"/>
      <w:lvlText w:val=""/>
      <w:lvlJc w:val="left"/>
      <w:pPr>
        <w:ind w:left="2160" w:hanging="360"/>
      </w:pPr>
      <w:rPr>
        <w:rFonts w:ascii="Wingdings" w:hAnsi="Wingdings" w:hint="default"/>
      </w:rPr>
    </w:lvl>
    <w:lvl w:ilvl="3" w:tplc="076C3BEC">
      <w:start w:val="1"/>
      <w:numFmt w:val="bullet"/>
      <w:lvlText w:val=""/>
      <w:lvlJc w:val="left"/>
      <w:pPr>
        <w:ind w:left="2880" w:hanging="360"/>
      </w:pPr>
      <w:rPr>
        <w:rFonts w:ascii="Symbol" w:hAnsi="Symbol" w:hint="default"/>
      </w:rPr>
    </w:lvl>
    <w:lvl w:ilvl="4" w:tplc="494EB9E8">
      <w:start w:val="1"/>
      <w:numFmt w:val="bullet"/>
      <w:lvlText w:val="o"/>
      <w:lvlJc w:val="left"/>
      <w:pPr>
        <w:ind w:left="3600" w:hanging="360"/>
      </w:pPr>
      <w:rPr>
        <w:rFonts w:ascii="Courier New" w:hAnsi="Courier New" w:hint="default"/>
      </w:rPr>
    </w:lvl>
    <w:lvl w:ilvl="5" w:tplc="7BB417F4">
      <w:start w:val="1"/>
      <w:numFmt w:val="bullet"/>
      <w:lvlText w:val=""/>
      <w:lvlJc w:val="left"/>
      <w:pPr>
        <w:ind w:left="4320" w:hanging="360"/>
      </w:pPr>
      <w:rPr>
        <w:rFonts w:ascii="Wingdings" w:hAnsi="Wingdings" w:hint="default"/>
      </w:rPr>
    </w:lvl>
    <w:lvl w:ilvl="6" w:tplc="44084E8E">
      <w:start w:val="1"/>
      <w:numFmt w:val="bullet"/>
      <w:lvlText w:val=""/>
      <w:lvlJc w:val="left"/>
      <w:pPr>
        <w:ind w:left="5040" w:hanging="360"/>
      </w:pPr>
      <w:rPr>
        <w:rFonts w:ascii="Symbol" w:hAnsi="Symbol" w:hint="default"/>
      </w:rPr>
    </w:lvl>
    <w:lvl w:ilvl="7" w:tplc="3208B7B0">
      <w:start w:val="1"/>
      <w:numFmt w:val="bullet"/>
      <w:lvlText w:val="o"/>
      <w:lvlJc w:val="left"/>
      <w:pPr>
        <w:ind w:left="5760" w:hanging="360"/>
      </w:pPr>
      <w:rPr>
        <w:rFonts w:ascii="Courier New" w:hAnsi="Courier New" w:hint="default"/>
      </w:rPr>
    </w:lvl>
    <w:lvl w:ilvl="8" w:tplc="876CDBDC">
      <w:start w:val="1"/>
      <w:numFmt w:val="bullet"/>
      <w:lvlText w:val=""/>
      <w:lvlJc w:val="left"/>
      <w:pPr>
        <w:ind w:left="6480" w:hanging="360"/>
      </w:pPr>
      <w:rPr>
        <w:rFonts w:ascii="Wingdings" w:hAnsi="Wingdings" w:hint="default"/>
      </w:rPr>
    </w:lvl>
  </w:abstractNum>
  <w:abstractNum w:abstractNumId="17" w15:restartNumberingAfterBreak="0">
    <w:nsid w:val="4FDF51D6"/>
    <w:multiLevelType w:val="hybridMultilevel"/>
    <w:tmpl w:val="FFFFFFFF"/>
    <w:lvl w:ilvl="0" w:tplc="7C10CD94">
      <w:start w:val="1"/>
      <w:numFmt w:val="decimal"/>
      <w:lvlText w:val="%1."/>
      <w:lvlJc w:val="left"/>
      <w:pPr>
        <w:ind w:left="720" w:hanging="360"/>
      </w:pPr>
    </w:lvl>
    <w:lvl w:ilvl="1" w:tplc="631EEADA">
      <w:start w:val="1"/>
      <w:numFmt w:val="lowerLetter"/>
      <w:lvlText w:val="%2."/>
      <w:lvlJc w:val="left"/>
      <w:pPr>
        <w:ind w:left="1440" w:hanging="360"/>
      </w:pPr>
    </w:lvl>
    <w:lvl w:ilvl="2" w:tplc="5BC405C6">
      <w:start w:val="1"/>
      <w:numFmt w:val="lowerRoman"/>
      <w:lvlText w:val="%3."/>
      <w:lvlJc w:val="right"/>
      <w:pPr>
        <w:ind w:left="2160" w:hanging="180"/>
      </w:pPr>
    </w:lvl>
    <w:lvl w:ilvl="3" w:tplc="C238749C">
      <w:start w:val="1"/>
      <w:numFmt w:val="decimal"/>
      <w:lvlText w:val="%4."/>
      <w:lvlJc w:val="left"/>
      <w:pPr>
        <w:ind w:left="2880" w:hanging="360"/>
      </w:pPr>
    </w:lvl>
    <w:lvl w:ilvl="4" w:tplc="19E005AC">
      <w:start w:val="1"/>
      <w:numFmt w:val="lowerLetter"/>
      <w:lvlText w:val="%5."/>
      <w:lvlJc w:val="left"/>
      <w:pPr>
        <w:ind w:left="3600" w:hanging="360"/>
      </w:pPr>
    </w:lvl>
    <w:lvl w:ilvl="5" w:tplc="FF12FAF8">
      <w:start w:val="1"/>
      <w:numFmt w:val="lowerRoman"/>
      <w:lvlText w:val="%6."/>
      <w:lvlJc w:val="right"/>
      <w:pPr>
        <w:ind w:left="4320" w:hanging="180"/>
      </w:pPr>
    </w:lvl>
    <w:lvl w:ilvl="6" w:tplc="C444DCAE">
      <w:start w:val="1"/>
      <w:numFmt w:val="decimal"/>
      <w:lvlText w:val="%7."/>
      <w:lvlJc w:val="left"/>
      <w:pPr>
        <w:ind w:left="5040" w:hanging="360"/>
      </w:pPr>
    </w:lvl>
    <w:lvl w:ilvl="7" w:tplc="B77A4D36">
      <w:start w:val="1"/>
      <w:numFmt w:val="lowerLetter"/>
      <w:lvlText w:val="%8."/>
      <w:lvlJc w:val="left"/>
      <w:pPr>
        <w:ind w:left="5760" w:hanging="360"/>
      </w:pPr>
    </w:lvl>
    <w:lvl w:ilvl="8" w:tplc="70920A02">
      <w:start w:val="1"/>
      <w:numFmt w:val="lowerRoman"/>
      <w:lvlText w:val="%9."/>
      <w:lvlJc w:val="right"/>
      <w:pPr>
        <w:ind w:left="6480" w:hanging="180"/>
      </w:pPr>
    </w:lvl>
  </w:abstractNum>
  <w:abstractNum w:abstractNumId="18" w15:restartNumberingAfterBreak="0">
    <w:nsid w:val="52816DA9"/>
    <w:multiLevelType w:val="multilevel"/>
    <w:tmpl w:val="6288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2B4857"/>
    <w:multiLevelType w:val="multilevel"/>
    <w:tmpl w:val="D058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B107D3"/>
    <w:multiLevelType w:val="hybridMultilevel"/>
    <w:tmpl w:val="FFFFFFFF"/>
    <w:lvl w:ilvl="0" w:tplc="718C7CA6">
      <w:start w:val="1"/>
      <w:numFmt w:val="bullet"/>
      <w:lvlText w:val=""/>
      <w:lvlJc w:val="left"/>
      <w:pPr>
        <w:ind w:left="720" w:hanging="360"/>
      </w:pPr>
      <w:rPr>
        <w:rFonts w:ascii="Symbol" w:hAnsi="Symbol" w:hint="default"/>
      </w:rPr>
    </w:lvl>
    <w:lvl w:ilvl="1" w:tplc="8D60FDB4">
      <w:start w:val="1"/>
      <w:numFmt w:val="bullet"/>
      <w:lvlText w:val="o"/>
      <w:lvlJc w:val="left"/>
      <w:pPr>
        <w:ind w:left="1440" w:hanging="360"/>
      </w:pPr>
      <w:rPr>
        <w:rFonts w:ascii="Courier New" w:hAnsi="Courier New" w:hint="default"/>
      </w:rPr>
    </w:lvl>
    <w:lvl w:ilvl="2" w:tplc="99165654">
      <w:start w:val="1"/>
      <w:numFmt w:val="bullet"/>
      <w:lvlText w:val=""/>
      <w:lvlJc w:val="left"/>
      <w:pPr>
        <w:ind w:left="2160" w:hanging="360"/>
      </w:pPr>
      <w:rPr>
        <w:rFonts w:ascii="Wingdings" w:hAnsi="Wingdings" w:hint="default"/>
      </w:rPr>
    </w:lvl>
    <w:lvl w:ilvl="3" w:tplc="2BD61970">
      <w:start w:val="1"/>
      <w:numFmt w:val="bullet"/>
      <w:lvlText w:val=""/>
      <w:lvlJc w:val="left"/>
      <w:pPr>
        <w:ind w:left="2880" w:hanging="360"/>
      </w:pPr>
      <w:rPr>
        <w:rFonts w:ascii="Symbol" w:hAnsi="Symbol" w:hint="default"/>
      </w:rPr>
    </w:lvl>
    <w:lvl w:ilvl="4" w:tplc="20A6DEE6">
      <w:start w:val="1"/>
      <w:numFmt w:val="bullet"/>
      <w:lvlText w:val="o"/>
      <w:lvlJc w:val="left"/>
      <w:pPr>
        <w:ind w:left="3600" w:hanging="360"/>
      </w:pPr>
      <w:rPr>
        <w:rFonts w:ascii="Courier New" w:hAnsi="Courier New" w:hint="default"/>
      </w:rPr>
    </w:lvl>
    <w:lvl w:ilvl="5" w:tplc="A72A97CC">
      <w:start w:val="1"/>
      <w:numFmt w:val="bullet"/>
      <w:lvlText w:val=""/>
      <w:lvlJc w:val="left"/>
      <w:pPr>
        <w:ind w:left="4320" w:hanging="360"/>
      </w:pPr>
      <w:rPr>
        <w:rFonts w:ascii="Wingdings" w:hAnsi="Wingdings" w:hint="default"/>
      </w:rPr>
    </w:lvl>
    <w:lvl w:ilvl="6" w:tplc="FC02935E">
      <w:start w:val="1"/>
      <w:numFmt w:val="bullet"/>
      <w:lvlText w:val=""/>
      <w:lvlJc w:val="left"/>
      <w:pPr>
        <w:ind w:left="5040" w:hanging="360"/>
      </w:pPr>
      <w:rPr>
        <w:rFonts w:ascii="Symbol" w:hAnsi="Symbol" w:hint="default"/>
      </w:rPr>
    </w:lvl>
    <w:lvl w:ilvl="7" w:tplc="E0C6CE4C">
      <w:start w:val="1"/>
      <w:numFmt w:val="bullet"/>
      <w:lvlText w:val="o"/>
      <w:lvlJc w:val="left"/>
      <w:pPr>
        <w:ind w:left="5760" w:hanging="360"/>
      </w:pPr>
      <w:rPr>
        <w:rFonts w:ascii="Courier New" w:hAnsi="Courier New" w:hint="default"/>
      </w:rPr>
    </w:lvl>
    <w:lvl w:ilvl="8" w:tplc="D5F25AFC">
      <w:start w:val="1"/>
      <w:numFmt w:val="bullet"/>
      <w:lvlText w:val=""/>
      <w:lvlJc w:val="left"/>
      <w:pPr>
        <w:ind w:left="6480" w:hanging="360"/>
      </w:pPr>
      <w:rPr>
        <w:rFonts w:ascii="Wingdings" w:hAnsi="Wingdings" w:hint="default"/>
      </w:rPr>
    </w:lvl>
  </w:abstractNum>
  <w:abstractNum w:abstractNumId="21" w15:restartNumberingAfterBreak="0">
    <w:nsid w:val="5CF03094"/>
    <w:multiLevelType w:val="multilevel"/>
    <w:tmpl w:val="A478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4E6D9C"/>
    <w:multiLevelType w:val="hybridMultilevel"/>
    <w:tmpl w:val="9B58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F2DEC"/>
    <w:multiLevelType w:val="hybridMultilevel"/>
    <w:tmpl w:val="FFFFFFFF"/>
    <w:lvl w:ilvl="0" w:tplc="DFCE81DC">
      <w:start w:val="1"/>
      <w:numFmt w:val="bullet"/>
      <w:lvlText w:val=""/>
      <w:lvlJc w:val="left"/>
      <w:pPr>
        <w:ind w:left="720" w:hanging="360"/>
      </w:pPr>
      <w:rPr>
        <w:rFonts w:ascii="Symbol" w:hAnsi="Symbol" w:hint="default"/>
      </w:rPr>
    </w:lvl>
    <w:lvl w:ilvl="1" w:tplc="5FC6A170">
      <w:start w:val="1"/>
      <w:numFmt w:val="bullet"/>
      <w:lvlText w:val="o"/>
      <w:lvlJc w:val="left"/>
      <w:pPr>
        <w:ind w:left="1440" w:hanging="360"/>
      </w:pPr>
      <w:rPr>
        <w:rFonts w:ascii="Courier New" w:hAnsi="Courier New" w:hint="default"/>
      </w:rPr>
    </w:lvl>
    <w:lvl w:ilvl="2" w:tplc="AE2C3A72">
      <w:start w:val="1"/>
      <w:numFmt w:val="bullet"/>
      <w:lvlText w:val=""/>
      <w:lvlJc w:val="left"/>
      <w:pPr>
        <w:ind w:left="2160" w:hanging="360"/>
      </w:pPr>
      <w:rPr>
        <w:rFonts w:ascii="Wingdings" w:hAnsi="Wingdings" w:hint="default"/>
      </w:rPr>
    </w:lvl>
    <w:lvl w:ilvl="3" w:tplc="B94657A2">
      <w:start w:val="1"/>
      <w:numFmt w:val="bullet"/>
      <w:lvlText w:val=""/>
      <w:lvlJc w:val="left"/>
      <w:pPr>
        <w:ind w:left="2880" w:hanging="360"/>
      </w:pPr>
      <w:rPr>
        <w:rFonts w:ascii="Symbol" w:hAnsi="Symbol" w:hint="default"/>
      </w:rPr>
    </w:lvl>
    <w:lvl w:ilvl="4" w:tplc="553679EE">
      <w:start w:val="1"/>
      <w:numFmt w:val="bullet"/>
      <w:lvlText w:val="o"/>
      <w:lvlJc w:val="left"/>
      <w:pPr>
        <w:ind w:left="3600" w:hanging="360"/>
      </w:pPr>
      <w:rPr>
        <w:rFonts w:ascii="Courier New" w:hAnsi="Courier New" w:hint="default"/>
      </w:rPr>
    </w:lvl>
    <w:lvl w:ilvl="5" w:tplc="06CABAA2">
      <w:start w:val="1"/>
      <w:numFmt w:val="bullet"/>
      <w:lvlText w:val=""/>
      <w:lvlJc w:val="left"/>
      <w:pPr>
        <w:ind w:left="4320" w:hanging="360"/>
      </w:pPr>
      <w:rPr>
        <w:rFonts w:ascii="Wingdings" w:hAnsi="Wingdings" w:hint="default"/>
      </w:rPr>
    </w:lvl>
    <w:lvl w:ilvl="6" w:tplc="4700211E">
      <w:start w:val="1"/>
      <w:numFmt w:val="bullet"/>
      <w:lvlText w:val=""/>
      <w:lvlJc w:val="left"/>
      <w:pPr>
        <w:ind w:left="5040" w:hanging="360"/>
      </w:pPr>
      <w:rPr>
        <w:rFonts w:ascii="Symbol" w:hAnsi="Symbol" w:hint="default"/>
      </w:rPr>
    </w:lvl>
    <w:lvl w:ilvl="7" w:tplc="CD04A88A">
      <w:start w:val="1"/>
      <w:numFmt w:val="bullet"/>
      <w:lvlText w:val="o"/>
      <w:lvlJc w:val="left"/>
      <w:pPr>
        <w:ind w:left="5760" w:hanging="360"/>
      </w:pPr>
      <w:rPr>
        <w:rFonts w:ascii="Courier New" w:hAnsi="Courier New" w:hint="default"/>
      </w:rPr>
    </w:lvl>
    <w:lvl w:ilvl="8" w:tplc="5C6035D2">
      <w:start w:val="1"/>
      <w:numFmt w:val="bullet"/>
      <w:lvlText w:val=""/>
      <w:lvlJc w:val="left"/>
      <w:pPr>
        <w:ind w:left="6480" w:hanging="360"/>
      </w:pPr>
      <w:rPr>
        <w:rFonts w:ascii="Wingdings" w:hAnsi="Wingdings" w:hint="default"/>
      </w:rPr>
    </w:lvl>
  </w:abstractNum>
  <w:abstractNum w:abstractNumId="24" w15:restartNumberingAfterBreak="0">
    <w:nsid w:val="64171F5F"/>
    <w:multiLevelType w:val="multilevel"/>
    <w:tmpl w:val="7914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4F4FD8"/>
    <w:multiLevelType w:val="hybridMultilevel"/>
    <w:tmpl w:val="B04E23E8"/>
    <w:lvl w:ilvl="0" w:tplc="FFFFFFFF">
      <w:start w:val="1"/>
      <w:numFmt w:val="decimal"/>
      <w:lvlText w:val="%1."/>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E42E55"/>
    <w:multiLevelType w:val="hybridMultilevel"/>
    <w:tmpl w:val="4536AA02"/>
    <w:lvl w:ilvl="0" w:tplc="FFFFFFFF">
      <w:start w:val="1"/>
      <w:numFmt w:val="decimal"/>
      <w:lvlText w:val="%1."/>
      <w:lvlJc w:val="left"/>
      <w:pPr>
        <w:ind w:left="500" w:hanging="360"/>
      </w:pPr>
      <w:rPr>
        <w:rFonts w:ascii="Calibri" w:eastAsia="Calibri" w:hAnsi="Calibri" w:cs="Calibri" w:hint="default"/>
        <w:b w:val="0"/>
        <w:bCs w:val="0"/>
        <w:i w:val="0"/>
        <w:iCs w:val="0"/>
        <w:spacing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F55E6C"/>
    <w:multiLevelType w:val="hybridMultilevel"/>
    <w:tmpl w:val="150AA55E"/>
    <w:lvl w:ilvl="0" w:tplc="08090001">
      <w:start w:val="1"/>
      <w:numFmt w:val="bullet"/>
      <w:lvlText w:val=""/>
      <w:lvlJc w:val="left"/>
      <w:pPr>
        <w:ind w:left="720" w:hanging="360"/>
      </w:pPr>
      <w:rPr>
        <w:rFonts w:ascii="Symbol" w:hAnsi="Symbol" w:hint="default"/>
      </w:rPr>
    </w:lvl>
    <w:lvl w:ilvl="1" w:tplc="C67067D4">
      <w:start w:val="1"/>
      <w:numFmt w:val="bullet"/>
      <w:lvlText w:val="→"/>
      <w:lvlJc w:val="left"/>
      <w:pPr>
        <w:ind w:left="1066"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7F204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7DC72F2"/>
    <w:multiLevelType w:val="multilevel"/>
    <w:tmpl w:val="E61E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287486"/>
    <w:multiLevelType w:val="multilevel"/>
    <w:tmpl w:val="F8CC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397A3D"/>
    <w:multiLevelType w:val="multilevel"/>
    <w:tmpl w:val="867CE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E25146F"/>
    <w:multiLevelType w:val="hybridMultilevel"/>
    <w:tmpl w:val="39A2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D7415D"/>
    <w:multiLevelType w:val="multilevel"/>
    <w:tmpl w:val="BA68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0104006">
    <w:abstractNumId w:val="19"/>
  </w:num>
  <w:num w:numId="2" w16cid:durableId="1991984118">
    <w:abstractNumId w:val="27"/>
  </w:num>
  <w:num w:numId="3" w16cid:durableId="451821558">
    <w:abstractNumId w:val="1"/>
  </w:num>
  <w:num w:numId="4" w16cid:durableId="591166567">
    <w:abstractNumId w:val="7"/>
  </w:num>
  <w:num w:numId="5" w16cid:durableId="98528572">
    <w:abstractNumId w:val="23"/>
  </w:num>
  <w:num w:numId="6" w16cid:durableId="452942633">
    <w:abstractNumId w:val="11"/>
  </w:num>
  <w:num w:numId="7" w16cid:durableId="1685547342">
    <w:abstractNumId w:val="12"/>
  </w:num>
  <w:num w:numId="8" w16cid:durableId="1095857525">
    <w:abstractNumId w:val="20"/>
  </w:num>
  <w:num w:numId="9" w16cid:durableId="1852642562">
    <w:abstractNumId w:val="14"/>
  </w:num>
  <w:num w:numId="10" w16cid:durableId="882978985">
    <w:abstractNumId w:val="16"/>
  </w:num>
  <w:num w:numId="11" w16cid:durableId="345329092">
    <w:abstractNumId w:val="17"/>
  </w:num>
  <w:num w:numId="12" w16cid:durableId="446000025">
    <w:abstractNumId w:val="2"/>
  </w:num>
  <w:num w:numId="13" w16cid:durableId="811679878">
    <w:abstractNumId w:val="8"/>
  </w:num>
  <w:num w:numId="14" w16cid:durableId="1485581821">
    <w:abstractNumId w:val="32"/>
  </w:num>
  <w:num w:numId="15" w16cid:durableId="119998404">
    <w:abstractNumId w:val="10"/>
  </w:num>
  <w:num w:numId="16" w16cid:durableId="2007047420">
    <w:abstractNumId w:val="31"/>
  </w:num>
  <w:num w:numId="17" w16cid:durableId="435370093">
    <w:abstractNumId w:val="4"/>
  </w:num>
  <w:num w:numId="18" w16cid:durableId="4721539">
    <w:abstractNumId w:val="33"/>
  </w:num>
  <w:num w:numId="19" w16cid:durableId="522597089">
    <w:abstractNumId w:val="18"/>
  </w:num>
  <w:num w:numId="20" w16cid:durableId="142892666">
    <w:abstractNumId w:val="3"/>
  </w:num>
  <w:num w:numId="21" w16cid:durableId="1307934357">
    <w:abstractNumId w:val="9"/>
  </w:num>
  <w:num w:numId="22" w16cid:durableId="1116408721">
    <w:abstractNumId w:val="30"/>
  </w:num>
  <w:num w:numId="23" w16cid:durableId="911164600">
    <w:abstractNumId w:val="29"/>
  </w:num>
  <w:num w:numId="24" w16cid:durableId="832332179">
    <w:abstractNumId w:val="5"/>
  </w:num>
  <w:num w:numId="25" w16cid:durableId="1575361200">
    <w:abstractNumId w:val="6"/>
  </w:num>
  <w:num w:numId="26" w16cid:durableId="881862826">
    <w:abstractNumId w:val="0"/>
  </w:num>
  <w:num w:numId="27" w16cid:durableId="931667371">
    <w:abstractNumId w:val="13"/>
  </w:num>
  <w:num w:numId="28" w16cid:durableId="1839347320">
    <w:abstractNumId w:val="21"/>
  </w:num>
  <w:num w:numId="29" w16cid:durableId="427317594">
    <w:abstractNumId w:val="24"/>
  </w:num>
  <w:num w:numId="30" w16cid:durableId="1310213223">
    <w:abstractNumId w:val="25"/>
  </w:num>
  <w:num w:numId="31" w16cid:durableId="331686899">
    <w:abstractNumId w:val="26"/>
  </w:num>
  <w:num w:numId="32" w16cid:durableId="226262083">
    <w:abstractNumId w:val="22"/>
  </w:num>
  <w:num w:numId="33" w16cid:durableId="1544055621">
    <w:abstractNumId w:val="15"/>
  </w:num>
  <w:num w:numId="34" w16cid:durableId="20514949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76"/>
    <w:rsid w:val="00000D74"/>
    <w:rsid w:val="000016D7"/>
    <w:rsid w:val="00014416"/>
    <w:rsid w:val="000421CB"/>
    <w:rsid w:val="00053D71"/>
    <w:rsid w:val="00054A93"/>
    <w:rsid w:val="00080786"/>
    <w:rsid w:val="000C48D5"/>
    <w:rsid w:val="0015207E"/>
    <w:rsid w:val="001A560C"/>
    <w:rsid w:val="001C5ED5"/>
    <w:rsid w:val="00207167"/>
    <w:rsid w:val="00240B97"/>
    <w:rsid w:val="00256989"/>
    <w:rsid w:val="00260487"/>
    <w:rsid w:val="00304532"/>
    <w:rsid w:val="003203CD"/>
    <w:rsid w:val="00323116"/>
    <w:rsid w:val="00323D06"/>
    <w:rsid w:val="00342DCC"/>
    <w:rsid w:val="003513F8"/>
    <w:rsid w:val="003541B0"/>
    <w:rsid w:val="00432CA8"/>
    <w:rsid w:val="004A2072"/>
    <w:rsid w:val="004B0404"/>
    <w:rsid w:val="004C4663"/>
    <w:rsid w:val="0055019F"/>
    <w:rsid w:val="005A0D01"/>
    <w:rsid w:val="005C23B2"/>
    <w:rsid w:val="005E5C74"/>
    <w:rsid w:val="005F0EF1"/>
    <w:rsid w:val="00640C17"/>
    <w:rsid w:val="00640F20"/>
    <w:rsid w:val="00674B35"/>
    <w:rsid w:val="006A326F"/>
    <w:rsid w:val="006D67E1"/>
    <w:rsid w:val="007B6237"/>
    <w:rsid w:val="007C1410"/>
    <w:rsid w:val="007D0057"/>
    <w:rsid w:val="007E0484"/>
    <w:rsid w:val="00810248"/>
    <w:rsid w:val="00842051"/>
    <w:rsid w:val="00854985"/>
    <w:rsid w:val="00916049"/>
    <w:rsid w:val="0091789E"/>
    <w:rsid w:val="00935B02"/>
    <w:rsid w:val="009445E0"/>
    <w:rsid w:val="00946882"/>
    <w:rsid w:val="0096350D"/>
    <w:rsid w:val="009862E2"/>
    <w:rsid w:val="009E7418"/>
    <w:rsid w:val="00A12E83"/>
    <w:rsid w:val="00A44CBD"/>
    <w:rsid w:val="00A5226F"/>
    <w:rsid w:val="00A64A90"/>
    <w:rsid w:val="00A9334E"/>
    <w:rsid w:val="00A954A2"/>
    <w:rsid w:val="00AA728C"/>
    <w:rsid w:val="00AE6B9A"/>
    <w:rsid w:val="00AF2227"/>
    <w:rsid w:val="00B11B22"/>
    <w:rsid w:val="00B416D5"/>
    <w:rsid w:val="00B56529"/>
    <w:rsid w:val="00B866D3"/>
    <w:rsid w:val="00BC4277"/>
    <w:rsid w:val="00BE49C4"/>
    <w:rsid w:val="00BF28BF"/>
    <w:rsid w:val="00C021E0"/>
    <w:rsid w:val="00C56277"/>
    <w:rsid w:val="00C7425C"/>
    <w:rsid w:val="00CA3D3E"/>
    <w:rsid w:val="00CC7176"/>
    <w:rsid w:val="00CF04C0"/>
    <w:rsid w:val="00D02E58"/>
    <w:rsid w:val="00D07C22"/>
    <w:rsid w:val="00D577B4"/>
    <w:rsid w:val="00DD6978"/>
    <w:rsid w:val="00DE6B35"/>
    <w:rsid w:val="00E02C82"/>
    <w:rsid w:val="00E16D55"/>
    <w:rsid w:val="00E855F1"/>
    <w:rsid w:val="00E9119C"/>
    <w:rsid w:val="00EB0D3B"/>
    <w:rsid w:val="00EB50BF"/>
    <w:rsid w:val="00EB5837"/>
    <w:rsid w:val="00EC02FB"/>
    <w:rsid w:val="00F056A0"/>
    <w:rsid w:val="00F37D9A"/>
    <w:rsid w:val="00F4290F"/>
    <w:rsid w:val="00F66FB3"/>
    <w:rsid w:val="00F70089"/>
    <w:rsid w:val="03F7D258"/>
    <w:rsid w:val="0529D84E"/>
    <w:rsid w:val="09C9398C"/>
    <w:rsid w:val="18B0909E"/>
    <w:rsid w:val="254871B8"/>
    <w:rsid w:val="2AE33D13"/>
    <w:rsid w:val="3418E5C0"/>
    <w:rsid w:val="5783C415"/>
    <w:rsid w:val="5FF32A29"/>
    <w:rsid w:val="61CA20C4"/>
    <w:rsid w:val="61F7ED63"/>
    <w:rsid w:val="625EB00F"/>
    <w:rsid w:val="7CDA6B38"/>
    <w:rsid w:val="7D18C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09993"/>
  <w15:chartTrackingRefBased/>
  <w15:docId w15:val="{3E3D94C4-2605-439D-B77D-22A38B82C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176"/>
  </w:style>
  <w:style w:type="paragraph" w:styleId="Heading1">
    <w:name w:val="heading 1"/>
    <w:basedOn w:val="Normal"/>
    <w:next w:val="Normal"/>
    <w:link w:val="Heading1Char"/>
    <w:uiPriority w:val="9"/>
    <w:qFormat/>
    <w:rsid w:val="00CC71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15207E"/>
    <w:pPr>
      <w:keepNext/>
      <w:keepLines/>
      <w:spacing w:before="160" w:after="80"/>
      <w:outlineLvl w:val="1"/>
    </w:pPr>
    <w:rPr>
      <w:rFonts w:eastAsiaTheme="majorEastAsia" w:cstheme="majorBidi"/>
      <w:b/>
      <w:bCs/>
      <w:color w:val="00A8AB"/>
      <w:sz w:val="32"/>
      <w:szCs w:val="32"/>
    </w:rPr>
  </w:style>
  <w:style w:type="paragraph" w:styleId="Heading3">
    <w:name w:val="heading 3"/>
    <w:basedOn w:val="Normal"/>
    <w:next w:val="Normal"/>
    <w:link w:val="Heading3Char"/>
    <w:autoRedefine/>
    <w:uiPriority w:val="9"/>
    <w:unhideWhenUsed/>
    <w:qFormat/>
    <w:rsid w:val="00CA3D3E"/>
    <w:pPr>
      <w:keepNext/>
      <w:keepLines/>
      <w:spacing w:before="246" w:after="246" w:line="300" w:lineRule="auto"/>
      <w:outlineLvl w:val="2"/>
    </w:pPr>
    <w:rPr>
      <w:rFonts w:eastAsia="Segoe UI" w:cs="Segoe UI"/>
      <w:b/>
      <w:bCs/>
      <w:color w:val="00A8AB"/>
    </w:rPr>
  </w:style>
  <w:style w:type="paragraph" w:styleId="Heading4">
    <w:name w:val="heading 4"/>
    <w:basedOn w:val="Normal"/>
    <w:next w:val="Normal"/>
    <w:link w:val="Heading4Char"/>
    <w:uiPriority w:val="9"/>
    <w:unhideWhenUsed/>
    <w:qFormat/>
    <w:rsid w:val="00B416D5"/>
    <w:pPr>
      <w:keepNext/>
      <w:keepLines/>
      <w:spacing w:before="120" w:after="120"/>
      <w:outlineLvl w:val="3"/>
    </w:pPr>
    <w:rPr>
      <w:rFonts w:eastAsiaTheme="majorEastAsia" w:cstheme="majorBidi"/>
      <w:b/>
      <w:iCs/>
      <w:color w:val="00A8AB"/>
    </w:rPr>
  </w:style>
  <w:style w:type="paragraph" w:styleId="Heading5">
    <w:name w:val="heading 5"/>
    <w:basedOn w:val="Normal"/>
    <w:next w:val="Normal"/>
    <w:link w:val="Heading5Char"/>
    <w:uiPriority w:val="9"/>
    <w:semiHidden/>
    <w:unhideWhenUsed/>
    <w:qFormat/>
    <w:rsid w:val="00CC71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A3D3E"/>
    <w:rPr>
      <w:rFonts w:eastAsia="Segoe UI" w:cs="Segoe UI"/>
      <w:b/>
      <w:bCs/>
      <w:color w:val="00A8AB"/>
    </w:rPr>
  </w:style>
  <w:style w:type="character" w:customStyle="1" w:styleId="Heading2Char">
    <w:name w:val="Heading 2 Char"/>
    <w:basedOn w:val="DefaultParagraphFont"/>
    <w:link w:val="Heading2"/>
    <w:uiPriority w:val="9"/>
    <w:rsid w:val="0015207E"/>
    <w:rPr>
      <w:rFonts w:eastAsiaTheme="majorEastAsia" w:cstheme="majorBidi"/>
      <w:b/>
      <w:bCs/>
      <w:color w:val="00A8AB"/>
      <w:sz w:val="32"/>
      <w:szCs w:val="32"/>
    </w:rPr>
  </w:style>
  <w:style w:type="character" w:customStyle="1" w:styleId="Heading1Char">
    <w:name w:val="Heading 1 Char"/>
    <w:basedOn w:val="DefaultParagraphFont"/>
    <w:link w:val="Heading1"/>
    <w:uiPriority w:val="9"/>
    <w:rsid w:val="00CC7176"/>
    <w:rPr>
      <w:rFonts w:asciiTheme="majorHAnsi" w:eastAsiaTheme="majorEastAsia" w:hAnsiTheme="majorHAnsi" w:cstheme="majorBidi"/>
      <w:color w:val="0F4761" w:themeColor="accent1" w:themeShade="BF"/>
      <w:sz w:val="40"/>
      <w:szCs w:val="40"/>
    </w:rPr>
  </w:style>
  <w:style w:type="character" w:customStyle="1" w:styleId="Heading4Char">
    <w:name w:val="Heading 4 Char"/>
    <w:basedOn w:val="DefaultParagraphFont"/>
    <w:link w:val="Heading4"/>
    <w:uiPriority w:val="9"/>
    <w:rsid w:val="00B416D5"/>
    <w:rPr>
      <w:rFonts w:eastAsiaTheme="majorEastAsia" w:cstheme="majorBidi"/>
      <w:b/>
      <w:iCs/>
      <w:color w:val="00A8AB"/>
    </w:rPr>
  </w:style>
  <w:style w:type="character" w:customStyle="1" w:styleId="Heading5Char">
    <w:name w:val="Heading 5 Char"/>
    <w:basedOn w:val="DefaultParagraphFont"/>
    <w:link w:val="Heading5"/>
    <w:uiPriority w:val="9"/>
    <w:semiHidden/>
    <w:rsid w:val="00CC71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1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1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1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176"/>
    <w:rPr>
      <w:rFonts w:eastAsiaTheme="majorEastAsia" w:cstheme="majorBidi"/>
      <w:color w:val="272727" w:themeColor="text1" w:themeTint="D8"/>
    </w:rPr>
  </w:style>
  <w:style w:type="paragraph" w:styleId="Title">
    <w:name w:val="Title"/>
    <w:basedOn w:val="Normal"/>
    <w:next w:val="Normal"/>
    <w:link w:val="TitleChar"/>
    <w:uiPriority w:val="10"/>
    <w:qFormat/>
    <w:rsid w:val="00CC7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1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CC7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CC71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176"/>
    <w:pPr>
      <w:spacing w:before="160"/>
      <w:jc w:val="center"/>
    </w:pPr>
    <w:rPr>
      <w:i/>
      <w:iCs/>
      <w:color w:val="404040" w:themeColor="text1" w:themeTint="BF"/>
    </w:rPr>
  </w:style>
  <w:style w:type="character" w:customStyle="1" w:styleId="QuoteChar">
    <w:name w:val="Quote Char"/>
    <w:basedOn w:val="DefaultParagraphFont"/>
    <w:link w:val="Quote"/>
    <w:uiPriority w:val="29"/>
    <w:rsid w:val="00CC7176"/>
    <w:rPr>
      <w:i/>
      <w:iCs/>
      <w:color w:val="404040" w:themeColor="text1" w:themeTint="BF"/>
    </w:rPr>
  </w:style>
  <w:style w:type="paragraph" w:styleId="ListParagraph">
    <w:name w:val="List Paragraph"/>
    <w:basedOn w:val="Normal"/>
    <w:uiPriority w:val="1"/>
    <w:qFormat/>
    <w:rsid w:val="00CC7176"/>
    <w:pPr>
      <w:ind w:left="720"/>
      <w:contextualSpacing/>
    </w:pPr>
  </w:style>
  <w:style w:type="character" w:styleId="IntenseEmphasis">
    <w:name w:val="Intense Emphasis"/>
    <w:basedOn w:val="DefaultParagraphFont"/>
    <w:uiPriority w:val="21"/>
    <w:qFormat/>
    <w:rsid w:val="00CC7176"/>
    <w:rPr>
      <w:i/>
      <w:iCs/>
      <w:color w:val="0F4761" w:themeColor="accent1" w:themeShade="BF"/>
    </w:rPr>
  </w:style>
  <w:style w:type="paragraph" w:styleId="IntenseQuote">
    <w:name w:val="Intense Quote"/>
    <w:basedOn w:val="Normal"/>
    <w:next w:val="Normal"/>
    <w:link w:val="IntenseQuoteChar"/>
    <w:uiPriority w:val="30"/>
    <w:qFormat/>
    <w:rsid w:val="00CC71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176"/>
    <w:rPr>
      <w:i/>
      <w:iCs/>
      <w:color w:val="0F4761" w:themeColor="accent1" w:themeShade="BF"/>
    </w:rPr>
  </w:style>
  <w:style w:type="character" w:styleId="IntenseReference">
    <w:name w:val="Intense Reference"/>
    <w:basedOn w:val="DefaultParagraphFont"/>
    <w:uiPriority w:val="32"/>
    <w:qFormat/>
    <w:rsid w:val="00CC7176"/>
    <w:rPr>
      <w:b/>
      <w:bCs/>
      <w:smallCaps/>
      <w:color w:val="0F4761" w:themeColor="accent1" w:themeShade="BF"/>
      <w:spacing w:val="5"/>
    </w:rPr>
  </w:style>
  <w:style w:type="paragraph" w:styleId="BodyText">
    <w:name w:val="Body Text"/>
    <w:basedOn w:val="Normal"/>
    <w:link w:val="BodyTextChar"/>
    <w:uiPriority w:val="1"/>
    <w:qFormat/>
    <w:rsid w:val="00CC7176"/>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C7176"/>
    <w:rPr>
      <w:rFonts w:ascii="Calibri" w:eastAsia="Calibri" w:hAnsi="Calibri" w:cs="Calibri"/>
      <w:kern w:val="0"/>
      <w:lang w:val="en-US"/>
      <w14:ligatures w14:val="none"/>
    </w:rPr>
  </w:style>
  <w:style w:type="table" w:styleId="TableGrid">
    <w:name w:val="Table Grid"/>
    <w:basedOn w:val="TableNormal"/>
    <w:uiPriority w:val="39"/>
    <w:rsid w:val="00B4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40F20"/>
    <w:pPr>
      <w:spacing w:line="240" w:lineRule="auto"/>
    </w:pPr>
    <w:rPr>
      <w:sz w:val="20"/>
      <w:szCs w:val="20"/>
    </w:rPr>
  </w:style>
  <w:style w:type="character" w:customStyle="1" w:styleId="CommentTextChar">
    <w:name w:val="Comment Text Char"/>
    <w:basedOn w:val="DefaultParagraphFont"/>
    <w:link w:val="CommentText"/>
    <w:uiPriority w:val="99"/>
    <w:semiHidden/>
    <w:rsid w:val="00640F20"/>
    <w:rPr>
      <w:sz w:val="20"/>
      <w:szCs w:val="20"/>
    </w:rPr>
  </w:style>
  <w:style w:type="character" w:styleId="CommentReference">
    <w:name w:val="annotation reference"/>
    <w:basedOn w:val="DefaultParagraphFont"/>
    <w:uiPriority w:val="99"/>
    <w:semiHidden/>
    <w:unhideWhenUsed/>
    <w:rsid w:val="00640F20"/>
    <w:rPr>
      <w:sz w:val="16"/>
      <w:szCs w:val="16"/>
    </w:rPr>
  </w:style>
  <w:style w:type="table" w:customStyle="1" w:styleId="NCCPEBlankTable">
    <w:name w:val="NCCPE Blank Table"/>
    <w:basedOn w:val="TableNormal"/>
    <w:uiPriority w:val="99"/>
    <w:rsid w:val="00014416"/>
    <w:pPr>
      <w:spacing w:after="0" w:line="240" w:lineRule="auto"/>
    </w:pPr>
    <w:rPr>
      <w:kern w:val="0"/>
      <w:sz w:val="22"/>
      <w:szCs w:val="22"/>
      <w14:ligatures w14:val="none"/>
    </w:rPr>
    <w:tblPr>
      <w:tblCellMar>
        <w:left w:w="0" w:type="dxa"/>
        <w:right w:w="0" w:type="dxa"/>
      </w:tblCellMar>
    </w:tblPr>
  </w:style>
  <w:style w:type="character" w:styleId="Hyperlink">
    <w:name w:val="Hyperlink"/>
    <w:basedOn w:val="DefaultParagraphFont"/>
    <w:uiPriority w:val="99"/>
    <w:unhideWhenUsed/>
    <w:rsid w:val="00C7425C"/>
    <w:rPr>
      <w:color w:val="467886" w:themeColor="hyperlink"/>
      <w:u w:val="single"/>
    </w:rPr>
  </w:style>
  <w:style w:type="character" w:styleId="UnresolvedMention">
    <w:name w:val="Unresolved Mention"/>
    <w:basedOn w:val="DefaultParagraphFont"/>
    <w:uiPriority w:val="99"/>
    <w:semiHidden/>
    <w:unhideWhenUsed/>
    <w:rsid w:val="00C74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publicengagement.ac.uk/resources/practical-tools/pep-capabilities-framewor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407D90B344FE44873A9765D421DFFD" ma:contentTypeVersion="25" ma:contentTypeDescription="Create a new document." ma:contentTypeScope="" ma:versionID="7b450b9850b802b7d58c1316c954772b">
  <xsd:schema xmlns:xsd="http://www.w3.org/2001/XMLSchema" xmlns:xs="http://www.w3.org/2001/XMLSchema" xmlns:p="http://schemas.microsoft.com/office/2006/metadata/properties" xmlns:ns1="http://schemas.microsoft.com/sharepoint/v3" xmlns:ns2="875d57ca-3133-443f-87a2-97f0a984166a" xmlns:ns3="9a5811f8-5d62-4bce-8910-2d2f11a66dad" targetNamespace="http://schemas.microsoft.com/office/2006/metadata/properties" ma:root="true" ma:fieldsID="ff0b0ac169ef2062d1441c5480a17e21" ns1:_="" ns2:_="" ns3:_="">
    <xsd:import namespace="http://schemas.microsoft.com/sharepoint/v3"/>
    <xsd:import namespace="875d57ca-3133-443f-87a2-97f0a984166a"/>
    <xsd:import namespace="9a5811f8-5d62-4bce-8910-2d2f11a66da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Location"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5d57ca-3133-443f-87a2-97f0a984166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a44f8e5d-c6fb-441c-b0ca-5e96712e9a59}" ma:internalName="TaxCatchAll" ma:showField="CatchAllData" ma:web="875d57ca-3133-443f-87a2-97f0a98416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5811f8-5d62-4bce-8910-2d2f11a66da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75d57ca-3133-443f-87a2-97f0a984166a">HKHS3QP6KEVV-1022251051-32935</_dlc_DocId>
    <_ip_UnifiedCompliancePolicyUIAction xmlns="http://schemas.microsoft.com/sharepoint/v3" xsi:nil="true"/>
    <_dlc_DocIdUrl xmlns="875d57ca-3133-443f-87a2-97f0a984166a">
      <Url>https://uweacuk.sharepoint.com/teams/nccpe/_layouts/15/DocIdRedir.aspx?ID=HKHS3QP6KEVV-1022251051-32935</Url>
      <Description>HKHS3QP6KEVV-1022251051-32935</Description>
    </_dlc_DocIdUrl>
    <_ip_UnifiedCompliancePolicyProperties xmlns="http://schemas.microsoft.com/sharepoint/v3" xsi:nil="true"/>
    <lcf76f155ced4ddcb4097134ff3c332f xmlns="9a5811f8-5d62-4bce-8910-2d2f11a66dad">
      <Terms xmlns="http://schemas.microsoft.com/office/infopath/2007/PartnerControls"/>
    </lcf76f155ced4ddcb4097134ff3c332f>
    <TaxCatchAll xmlns="875d57ca-3133-443f-87a2-97f0a98416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A2EF2A-15B5-4D61-9A27-C785B1A74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5d57ca-3133-443f-87a2-97f0a984166a"/>
    <ds:schemaRef ds:uri="9a5811f8-5d62-4bce-8910-2d2f11a66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F157B-98B6-48CE-AC48-EDCD6BB4BD5F}">
  <ds:schemaRefs>
    <ds:schemaRef ds:uri="http://schemas.microsoft.com/office/2006/metadata/properties"/>
    <ds:schemaRef ds:uri="http://schemas.microsoft.com/office/infopath/2007/PartnerControls"/>
    <ds:schemaRef ds:uri="875d57ca-3133-443f-87a2-97f0a984166a"/>
    <ds:schemaRef ds:uri="http://schemas.microsoft.com/sharepoint/v3"/>
    <ds:schemaRef ds:uri="9a5811f8-5d62-4bce-8910-2d2f11a66dad"/>
  </ds:schemaRefs>
</ds:datastoreItem>
</file>

<file path=customXml/itemProps3.xml><?xml version="1.0" encoding="utf-8"?>
<ds:datastoreItem xmlns:ds="http://schemas.openxmlformats.org/officeDocument/2006/customXml" ds:itemID="{6E62C5D5-6AFB-47E8-8F63-3E509460BA85}">
  <ds:schemaRefs>
    <ds:schemaRef ds:uri="http://schemas.microsoft.com/sharepoint/v3/contenttype/forms"/>
  </ds:schemaRefs>
</ds:datastoreItem>
</file>

<file path=customXml/itemProps4.xml><?xml version="1.0" encoding="utf-8"?>
<ds:datastoreItem xmlns:ds="http://schemas.openxmlformats.org/officeDocument/2006/customXml" ds:itemID="{B021CC3B-283C-43E8-B85E-5436797A7C18}">
  <ds:schemaRefs>
    <ds:schemaRef ds:uri="http://schemas.microsoft.com/sharepoint/event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Normal</Template>
  <TotalTime>4162</TotalTime>
  <Pages>12</Pages>
  <Words>1138</Words>
  <Characters>6738</Characters>
  <Application>Microsoft Office Word</Application>
  <DocSecurity>0</DocSecurity>
  <Lines>421</Lines>
  <Paragraphs>192</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Moss</dc:creator>
  <cp:keywords/>
  <dc:description/>
  <cp:lastModifiedBy>Hannah Moss</cp:lastModifiedBy>
  <cp:revision>57</cp:revision>
  <dcterms:created xsi:type="dcterms:W3CDTF">2026-08-27T11:40:00Z</dcterms:created>
  <dcterms:modified xsi:type="dcterms:W3CDTF">2026-09-08T10:34:00Z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0x01010001407D90B344FE44873A9765D421DFFD</vt:lpwstr>
  </property>
  <property fmtid="{D5CDD505-2E9C-101B-9397-08002B2CF9AE}" pid="4" name="_dlc_DocIdItemGuid">
    <vt:lpwstr>8886abec-ba64-46f8-8985-cd9417c99938</vt:lpwstr>
  </property>
  <property fmtid="{D5CDD505-2E9C-101B-9397-08002B2CF9AE}" pid="5" name="docLang">
    <vt:lpwstr>en</vt:lpwstr>
  </property>
</Properties>
</file>